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E61A57" w:rsidRDefault="006C57AA" w:rsidP="009F615F">
      <w:pPr>
        <w:tabs>
          <w:tab w:val="left" w:pos="4395"/>
          <w:tab w:val="left" w:pos="5670"/>
        </w:tabs>
        <w:spacing w:before="240"/>
        <w:rPr>
          <w:b/>
          <w:szCs w:val="24"/>
        </w:rPr>
      </w:pPr>
      <w:r>
        <w:rPr>
          <w:szCs w:val="24"/>
        </w:rPr>
        <w:tab/>
      </w:r>
      <w:r w:rsidR="00E61A57">
        <w:rPr>
          <w:szCs w:val="24"/>
        </w:rPr>
        <w:tab/>
      </w:r>
      <w:r w:rsidR="00E61A57">
        <w:rPr>
          <w:b/>
          <w:szCs w:val="24"/>
        </w:rPr>
        <w:t>Městský úřad Ronov nad Doubravou</w:t>
      </w:r>
    </w:p>
    <w:p w:rsidR="00E61A57" w:rsidRDefault="00E61A57" w:rsidP="009F615F">
      <w:pPr>
        <w:tabs>
          <w:tab w:val="left" w:pos="4395"/>
          <w:tab w:val="left" w:pos="5670"/>
        </w:tabs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Chittussiho nám. 150</w:t>
      </w:r>
    </w:p>
    <w:p w:rsidR="00E61A57" w:rsidRDefault="00E61A57" w:rsidP="009F615F">
      <w:pPr>
        <w:tabs>
          <w:tab w:val="left" w:pos="4395"/>
          <w:tab w:val="left" w:pos="5670"/>
        </w:tabs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538 42 Ronov nad Doubravou</w:t>
      </w:r>
    </w:p>
    <w:p w:rsidR="006C57AA" w:rsidRDefault="006C57AA" w:rsidP="00E61A57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</w:p>
    <w:p w:rsidR="006C57AA" w:rsidRDefault="006C57AA" w:rsidP="006C57AA"/>
    <w:p w:rsidR="006C57AA" w:rsidRDefault="006C57AA" w:rsidP="006C57AA">
      <w:pPr>
        <w:rPr>
          <w:szCs w:val="24"/>
        </w:rPr>
      </w:pPr>
    </w:p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</w:t>
      </w:r>
      <w:r>
        <w:rPr>
          <w:rFonts w:ascii="Times New Roman" w:hAnsi="Times New Roman" w:cs="Times New Roman"/>
          <w:i w:val="0"/>
        </w:rPr>
        <w:t xml:space="preserve">   OZNÁMENÍ O UŽÍVÁNÍ STAVBY</w:t>
      </w:r>
    </w:p>
    <w:p w:rsidR="006C57AA" w:rsidRDefault="006C57AA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>podle ustanovení § 120 zákona č. 183/2006 Sb., o územním plánování a stavebním řádu (stavební zákon),</w:t>
      </w:r>
      <w:r>
        <w:rPr>
          <w:b w:val="0"/>
          <w:szCs w:val="24"/>
        </w:rPr>
        <w:br w:type="textWrapping" w:clear="all"/>
        <w:t xml:space="preserve">a § 18h vyhlášky č. </w:t>
      </w:r>
      <w:r>
        <w:rPr>
          <w:b w:val="0"/>
          <w:color w:val="000000"/>
          <w:szCs w:val="24"/>
        </w:rPr>
        <w:t>503/2006</w:t>
      </w:r>
      <w:r>
        <w:rPr>
          <w:b w:val="0"/>
          <w:szCs w:val="24"/>
        </w:rPr>
        <w:t xml:space="preserve"> 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6C57AA" w:rsidRDefault="006C57AA" w:rsidP="009F615F">
      <w:pPr>
        <w:spacing w:before="240" w:after="240"/>
        <w:rPr>
          <w:b/>
          <w:sz w:val="28"/>
          <w:szCs w:val="28"/>
        </w:rPr>
      </w:pP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spacing w:before="120" w:after="120"/>
        <w:rPr>
          <w:b/>
        </w:rPr>
      </w:pPr>
      <w:r>
        <w:rPr>
          <w:b/>
        </w:rPr>
        <w:t xml:space="preserve">I. Identifikační údaje stavby </w:t>
      </w:r>
    </w:p>
    <w:p w:rsidR="006C57AA" w:rsidRDefault="006C57AA" w:rsidP="006C57AA">
      <w:r>
        <w:t xml:space="preserve">(název, účel stavby, místo, pokud dochází ke změně parcelního čísla – uvést původní a nové </w:t>
      </w:r>
      <w:proofErr w:type="spellStart"/>
      <w:r>
        <w:t>parc</w:t>
      </w:r>
      <w:proofErr w:type="spellEnd"/>
      <w:r>
        <w:t>. č.)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II.  Identifikační údaje stavebníka</w:t>
      </w:r>
    </w:p>
    <w:p w:rsidR="006C57AA" w:rsidRDefault="006C57AA" w:rsidP="006C57AA">
      <w:pPr>
        <w:tabs>
          <w:tab w:val="left" w:pos="426"/>
        </w:tabs>
      </w:pPr>
      <w: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Oznamuje-li  užívání stavby více osob, připojují se údaje obsažené v tomto bodě 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F12377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F12377">
        <w:rPr>
          <w:b/>
          <w:szCs w:val="24"/>
        </w:rPr>
      </w:r>
      <w:r w:rsidR="00F12377">
        <w:rPr>
          <w:b/>
          <w:szCs w:val="24"/>
        </w:rPr>
        <w:fldChar w:fldCharType="separate"/>
      </w:r>
      <w:r w:rsidR="00F12377">
        <w:rPr>
          <w:b/>
          <w:szCs w:val="24"/>
        </w:rPr>
        <w:fldChar w:fldCharType="end"/>
      </w:r>
      <w:r>
        <w:rPr>
          <w:szCs w:val="24"/>
        </w:rPr>
        <w:t xml:space="preserve"> ano               </w:t>
      </w:r>
      <w:r w:rsidR="00F12377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F12377">
        <w:rPr>
          <w:b/>
          <w:szCs w:val="24"/>
        </w:rPr>
      </w:r>
      <w:r w:rsidR="00F12377">
        <w:rPr>
          <w:b/>
          <w:szCs w:val="24"/>
        </w:rPr>
        <w:fldChar w:fldCharType="separate"/>
      </w:r>
      <w:r w:rsidR="00F12377">
        <w:rPr>
          <w:b/>
          <w:szCs w:val="24"/>
        </w:rPr>
        <w:fldChar w:fldCharType="end"/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 xml:space="preserve">III.  Stavebník jedná   </w:t>
      </w:r>
    </w:p>
    <w:p w:rsidR="006C57AA" w:rsidRDefault="00F12377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 w:rsidR="006C57AA">
        <w:rPr>
          <w:szCs w:val="24"/>
        </w:rPr>
        <w:tab/>
        <w:t xml:space="preserve">samostatně     </w:t>
      </w:r>
    </w:p>
    <w:p w:rsidR="006C57AA" w:rsidRDefault="00F12377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 w:rsidR="006C57AA">
        <w:rPr>
          <w:szCs w:val="24"/>
        </w:rPr>
        <w:tab/>
        <w:t>je zastoupen; v případě zastoupení na základě plné moci, je plná moc připojena v samostatné příloze</w:t>
      </w:r>
      <w:r w:rsidR="006C57AA"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="006C57AA"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>IV. Základní informace o rozhodnutích nebo opatřeních, na jejichž základě byla stavba provedena</w:t>
      </w:r>
    </w:p>
    <w:p w:rsidR="006C57AA" w:rsidRDefault="006C57AA" w:rsidP="006C57AA">
      <w:pPr>
        <w:rPr>
          <w:szCs w:val="24"/>
        </w:rPr>
      </w:pPr>
      <w:r>
        <w:rPr>
          <w:szCs w:val="24"/>
        </w:rPr>
        <w:t>(označení stavebního úřadu / jméno autorizovaného inspektora, datum vyhotovení a číslo jednací rozhodnutí nebo opatření)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</w:pPr>
      <w:r>
        <w:rPr>
          <w:szCs w:val="24"/>
        </w:rPr>
        <w:t>Stavba byla provedena s nepodstatnými odchylkami od uvedených dokumentů nebo od projektové dokumentace</w:t>
      </w:r>
    </w:p>
    <w:p w:rsidR="006C57AA" w:rsidRDefault="00F12377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 w:rsidR="006C57AA">
        <w:rPr>
          <w:szCs w:val="24"/>
        </w:rPr>
        <w:t xml:space="preserve"> ne</w:t>
      </w:r>
    </w:p>
    <w:p w:rsidR="006C57AA" w:rsidRDefault="00F12377" w:rsidP="006C57AA">
      <w:pPr>
        <w:tabs>
          <w:tab w:val="left" w:pos="426"/>
          <w:tab w:val="left" w:pos="4536"/>
          <w:tab w:val="left" w:pos="4706"/>
        </w:tabs>
        <w:spacing w:before="120"/>
        <w:rPr>
          <w:color w:val="000000"/>
          <w:szCs w:val="24"/>
        </w:rPr>
      </w:pPr>
      <w:r>
        <w:rPr>
          <w:b/>
          <w:color w:val="000000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b/>
          <w:color w:val="000000"/>
          <w:szCs w:val="24"/>
        </w:rPr>
        <w:instrText xml:space="preserve"> FORMCHECKBOX </w:instrTex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  <w:fldChar w:fldCharType="separate"/>
      </w:r>
      <w:r>
        <w:rPr>
          <w:b/>
          <w:color w:val="000000"/>
          <w:szCs w:val="24"/>
        </w:rPr>
        <w:fldChar w:fldCharType="end"/>
      </w:r>
      <w:r w:rsidR="006C57AA">
        <w:rPr>
          <w:color w:val="000000"/>
          <w:szCs w:val="24"/>
        </w:rPr>
        <w:t xml:space="preserve"> ano (popis a zdůvodnění nepodstatných odchylek)              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pStyle w:val="Styl2"/>
      </w:pPr>
      <w:proofErr w:type="gramStart"/>
      <w:r>
        <w:lastRenderedPageBreak/>
        <w:t>V.  Předpokládaný</w:t>
      </w:r>
      <w:proofErr w:type="gramEnd"/>
      <w:r>
        <w:t xml:space="preserve"> termín dokončení stavby a zahájení jejího užívání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pStyle w:val="Styl2"/>
      </w:pPr>
      <w:r>
        <w:t>VI. U dočasné stavby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Doba trvání do.................................................................................................................................................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6C57AA" w:rsidRDefault="006C57AA" w:rsidP="006C57AA">
      <w:pPr>
        <w:ind w:left="6521"/>
        <w:rPr>
          <w:szCs w:val="24"/>
        </w:rPr>
      </w:pPr>
      <w:r>
        <w:rPr>
          <w:szCs w:val="24"/>
        </w:rPr>
        <w:t xml:space="preserve">podpis </w:t>
      </w: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2"/>
        <w:gridCol w:w="5172"/>
      </w:tblGrid>
      <w:tr w:rsidR="006C57AA">
        <w:tc>
          <w:tcPr>
            <w:tcW w:w="10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Právo užívat stavbu vzniklo dne:</w:t>
            </w:r>
          </w:p>
          <w:p w:rsidR="006C57AA" w:rsidRDefault="006C57AA"/>
        </w:tc>
      </w:tr>
      <w:tr w:rsidR="006C57A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r>
              <w:t>Označení stavebního úřadu: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Jméno a příjmení oprávněné úřední osoby:</w:t>
            </w:r>
          </w:p>
          <w:p w:rsidR="006C57AA" w:rsidRDefault="006C57AA"/>
          <w:p w:rsidR="006C57AA" w:rsidRDefault="006C57AA"/>
          <w:p w:rsidR="006C57AA" w:rsidRDefault="006C57AA"/>
        </w:tc>
      </w:tr>
      <w:tr w:rsidR="006C57A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Číslo jednací:</w:t>
            </w:r>
          </w:p>
          <w:p w:rsidR="006C57AA" w:rsidRDefault="006C57AA"/>
          <w:p w:rsidR="006C57AA" w:rsidRDefault="006C57AA"/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r>
              <w:t>Podpis oprávněné úřední osoby:</w:t>
            </w:r>
          </w:p>
        </w:tc>
      </w:tr>
      <w:tr w:rsidR="006C57A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Datum vyznačení:</w:t>
            </w:r>
          </w:p>
          <w:p w:rsidR="006C57AA" w:rsidRDefault="006C57AA"/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Otisk úředního razítka:</w:t>
            </w:r>
          </w:p>
          <w:p w:rsidR="006C57AA" w:rsidRDefault="006C57AA"/>
          <w:p w:rsidR="006C57AA" w:rsidRDefault="006C57AA"/>
          <w:p w:rsidR="006C57AA" w:rsidRDefault="006C57AA"/>
          <w:p w:rsidR="006C57AA" w:rsidRDefault="006C57AA"/>
        </w:tc>
      </w:tr>
    </w:tbl>
    <w:p w:rsidR="006C57AA" w:rsidRDefault="006C57AA" w:rsidP="006C57AA"/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color w:val="000000"/>
          <w:szCs w:val="24"/>
        </w:rPr>
      </w:pPr>
      <w:r>
        <w:rPr>
          <w:szCs w:val="24"/>
        </w:rPr>
        <w:t>Přílohy oznámení o užívání stavby:</w:t>
      </w:r>
    </w:p>
    <w:tbl>
      <w:tblPr>
        <w:tblW w:w="0" w:type="auto"/>
        <w:tblLook w:val="01E0"/>
      </w:tblPr>
      <w:tblGrid>
        <w:gridCol w:w="616"/>
        <w:gridCol w:w="9804"/>
      </w:tblGrid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Geometrický plán potvrzený katastrálním úřadem (pokud je stavba předmětem evidence v katastru nemovitostí nebo její výstavbou dochází k rozdělení pozemku; doklad se nepřipojí, pokud nedochází ke změně vnějšího půdorysného ohraničení stavby) včetně vyznačení údajů určujících polohu definičního bodu stavby a adresního místa (viz poznámka).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Dokumentace geodetické části skutečného provedení stavby u staveb technické nebo dopravní infrastruktury.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Doklad o tom, že příslušnému obecnímu úřadu byly ohlášeny a doloženy změny týkající se obsahu technické mapy obce.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Doklady o výsledcích zkoušek a měření předepsaných zvláštními právními předpisy.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Doklady prokazující shodu vlastností použitých výrobků s požadavky na stavby (§ 156 stavebního zákona).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Jiné doklady stanovené v povolení stavby.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Dokumentace skutečného provedení stavby (došlo-li k nepodstatným odchylkám proti povolení stavby nebo ověřené projektové dokumentaci).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Plná moc v případě zastupování stavebníka, není-li udělena plná moc pro více řízení, popřípadě plná moc do protokolu.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Samostatná příloha k bodu II. části A. </w:t>
            </w:r>
          </w:p>
        </w:tc>
      </w:tr>
      <w:tr w:rsidR="006C57AA">
        <w:trPr>
          <w:trHeight w:val="3109"/>
        </w:trPr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Závazná stanoviska dotčených orgánů k užívání stavby, pokud jsou zvláštním právním předpisem  pro užívání stavby vyžadována</w:t>
            </w:r>
          </w:p>
          <w:p w:rsidR="006C57AA" w:rsidRDefault="00F12377">
            <w:pPr>
              <w:tabs>
                <w:tab w:val="left" w:pos="-284"/>
              </w:tabs>
              <w:spacing w:before="120"/>
              <w:ind w:left="1452" w:hanging="117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samostatně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452" w:hanging="117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orgánu, č.j. a data vydání, a to na úseku: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….…………………………………………….…………………….…...………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…………………….……………………………………………………………….….….…..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ochrany ovzduší………………………………………………………………..………………….…..……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…………...……………………………………………..…….…..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lesa…………….….……………………………………………………..………………..….……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……………………...……………………………………….…..…..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………………………………………………………..……………………..…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…………..…………………………………..…………………….……..…..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ochrany veřejného  zdraví ……………………..……………………………………………………..……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lázní a zřídel….………………..…………………..……………………… ………………………..……..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péče……………………………………………………………………..………………………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péče……………………………………………………………………..…………..……….…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dopravy drážní…………………………………………………………………..……………………….…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dopravy letecké……….……………………………………………………………..……….………………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dopravy vodní…………...……………………………………...……………………..…….………………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energetiky…………...………………………………………………….……………..…….………………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 xml:space="preserve"> jaderné bezpečnosti a ochrany před ionizujícím zářením  …………………………..………………….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elektronických komunikací ………..………………………...……………………………….……………..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obrany státu  ………………………………………………………………………………….……………..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bezpečnosti státu………………………………………………………………………..…….…………..…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civilní ochrany………………………………………………………………………………….………….…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požární ochrany……………………………………………………………………….………….…………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 další.……………………………………………………………………….…………………..……………</w:t>
            </w:r>
          </w:p>
          <w:p w:rsidR="006C57AA" w:rsidRDefault="006C57AA">
            <w:p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</w:rPr>
              <w:t xml:space="preserve">                ……………………………………………………………………………………………………..…………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F12377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Stanoviska vlastníků veřejné dopravní a technické infrastruktury o provedení kontroly způsobu napojení stavby (pokud byla předem vyžadována)</w:t>
            </w:r>
          </w:p>
          <w:p w:rsidR="006C57AA" w:rsidRDefault="00F12377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separate"/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samostatně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vlastníka, č.j. a data vydání, a to na úseku:</w:t>
            </w:r>
          </w:p>
          <w:p w:rsidR="006C57AA" w:rsidRDefault="00F12377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separate"/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elektrické energie</w:t>
            </w:r>
            <w:r w:rsidR="006C57AA">
              <w:rPr>
                <w:bCs/>
                <w:color w:val="000000"/>
                <w:szCs w:val="24"/>
              </w:rPr>
              <w:t xml:space="preserve">  ……………….……….…………………………………………………….</w:t>
            </w:r>
          </w:p>
          <w:p w:rsidR="006C57AA" w:rsidRDefault="00F12377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separate"/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plynu……………..</w:t>
            </w:r>
            <w:r w:rsidR="006C57AA">
              <w:rPr>
                <w:bCs/>
                <w:color w:val="000000"/>
                <w:szCs w:val="24"/>
              </w:rPr>
              <w:t>……………….……….……………………………………………………..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rozvodu tepla …….</w:t>
            </w:r>
            <w:r w:rsidR="006C57AA">
              <w:rPr>
                <w:bCs/>
                <w:color w:val="000000"/>
              </w:rPr>
              <w:t>...…………….………………………………………………………………</w:t>
            </w:r>
          </w:p>
          <w:p w:rsidR="006C57AA" w:rsidRDefault="00F12377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separate"/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vody</w:t>
            </w:r>
            <w:r w:rsidR="006C57AA">
              <w:rPr>
                <w:bCs/>
                <w:color w:val="000000"/>
                <w:szCs w:val="24"/>
              </w:rPr>
              <w:t xml:space="preserve"> ……………..…………….……….……………………………………………………</w:t>
            </w:r>
          </w:p>
          <w:p w:rsidR="006C57AA" w:rsidRDefault="00F12377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separate"/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kanalizace</w:t>
            </w:r>
            <w:r w:rsidR="006C57AA">
              <w:rPr>
                <w:bCs/>
                <w:color w:val="000000"/>
                <w:szCs w:val="24"/>
              </w:rPr>
              <w:t xml:space="preserve"> ……………………..………….…………………………………………………….</w:t>
            </w:r>
          </w:p>
          <w:p w:rsidR="006C57AA" w:rsidRDefault="00F12377">
            <w:pPr>
              <w:pStyle w:val="Normlnweb"/>
              <w:shd w:val="clear" w:color="auto" w:fill="FFFFFF"/>
              <w:tabs>
                <w:tab w:val="left" w:pos="-284"/>
                <w:tab w:val="left" w:pos="424"/>
                <w:tab w:val="left" w:pos="742"/>
                <w:tab w:val="left" w:pos="2160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  elektronických komunikací……..……………………………………………………………………….………</w:t>
            </w:r>
          </w:p>
          <w:p w:rsidR="006C57AA" w:rsidRDefault="00F12377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separate"/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 xml:space="preserve">    dopravy….</w:t>
            </w:r>
            <w:r w:rsidR="006C57AA">
              <w:rPr>
                <w:bCs/>
                <w:color w:val="000000"/>
                <w:szCs w:val="24"/>
              </w:rPr>
              <w:t xml:space="preserve"> ………..………………….……………………………………………………….</w:t>
            </w:r>
          </w:p>
          <w:p w:rsidR="006C57AA" w:rsidRDefault="00F12377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separate"/>
            </w:r>
            <w:r>
              <w:rPr>
                <w:bCs/>
                <w:color w:val="000000"/>
                <w:sz w:val="20"/>
              </w:rPr>
              <w:fldChar w:fldCharType="end"/>
            </w:r>
            <w:r w:rsidR="006C57AA">
              <w:rPr>
                <w:bCs/>
                <w:color w:val="000000"/>
                <w:sz w:val="20"/>
              </w:rPr>
              <w:tab/>
              <w:t>další………….……………………………………………………………………………………………………</w:t>
            </w:r>
          </w:p>
          <w:p w:rsidR="006C57AA" w:rsidRDefault="006C57AA">
            <w:pPr>
              <w:tabs>
                <w:tab w:val="left" w:pos="-284"/>
                <w:tab w:val="left" w:pos="720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</w:rPr>
              <w:t xml:space="preserve">          …………………………………………………………………………………………………………………</w:t>
            </w:r>
          </w:p>
        </w:tc>
      </w:tr>
    </w:tbl>
    <w:p w:rsidR="006C57AA" w:rsidRDefault="006C57AA" w:rsidP="006C57AA">
      <w:pPr>
        <w:spacing w:after="120"/>
        <w:rPr>
          <w:b/>
          <w:i/>
          <w:color w:val="000000"/>
          <w:sz w:val="20"/>
        </w:rPr>
      </w:pPr>
    </w:p>
    <w:p w:rsidR="006C57AA" w:rsidRDefault="006C57AA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Poznámka:</w:t>
      </w:r>
    </w:p>
    <w:p w:rsidR="006C57AA" w:rsidRDefault="006C57AA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Způsob vyznačení údajů určujících polohu definičního bodu stavby a adresního místa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U budovy zapisované do katastru nemovitostí se adresní místo vyznačí do geometrického plánu na zaměření budovy jako bod uvnitř stavebního objektu v místě očíslovaného vchodu z ulice nebo veřejného prostranství.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Nejedná-li se o stavbu zapisovanou do katastru nemovitostí, vyznačí se definiční bod i adresní místo do grafického vyjádření výsledku zaměření skutečné polohy objektu v dokumentaci skutečného provedení stavby nebo do kopie situačního výkresu v měřítku katastrální mapy se zakreslením umístění stavby, který byl  podkladem pro umístění stavby, a to definiční bod stavebního objektu jako bod poblíž těžiště stavby a definiční bod adresního místa jako bod uvnitř stavebního objektu v místě vchodu z ulice nebo veřejného prostranství.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 xml:space="preserve">Jedná-li se o stavbu v areálu, kde je přístup z ulice ke stavebnímu objektu vhodný také pro vjezd vozidel používaných složkami integrovaného záchranného systému, ale je umístěn odlišně od vchodu z ulice do stavebního objektu, lze k adresnímu místu vyznačit také příslušná příjezdová místa. 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Parametry příjezdových míst: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520"/>
        <w:gridCol w:w="2340"/>
      </w:tblGrid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Složka integrovaného záchranného systému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Průjezdná šířka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Průjezdná výška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Hasičský záchranný sbor ČR a jednotky požární ochrany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3,5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4,1 m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Zdravotnická záchranná služba a Policie ČR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</w:tr>
    </w:tbl>
    <w:p w:rsidR="006C57AA" w:rsidRDefault="006C57AA" w:rsidP="006C57AA"/>
    <w:sectPr w:rsidR="006C57AA" w:rsidSect="00591831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57AA"/>
    <w:rsid w:val="00042320"/>
    <w:rsid w:val="00063064"/>
    <w:rsid w:val="0010653A"/>
    <w:rsid w:val="00364AC5"/>
    <w:rsid w:val="003D06CD"/>
    <w:rsid w:val="003E17E6"/>
    <w:rsid w:val="00591831"/>
    <w:rsid w:val="006C57AA"/>
    <w:rsid w:val="00837491"/>
    <w:rsid w:val="00894515"/>
    <w:rsid w:val="008F2F45"/>
    <w:rsid w:val="009C456C"/>
    <w:rsid w:val="009F615F"/>
    <w:rsid w:val="009F77A6"/>
    <w:rsid w:val="00A728E5"/>
    <w:rsid w:val="00AD27C0"/>
    <w:rsid w:val="00C535F0"/>
    <w:rsid w:val="00E61A57"/>
    <w:rsid w:val="00EA7ED9"/>
    <w:rsid w:val="00EE4273"/>
    <w:rsid w:val="00F12377"/>
    <w:rsid w:val="00F21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1852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Jana Sýkorová</cp:lastModifiedBy>
  <cp:revision>6</cp:revision>
  <dcterms:created xsi:type="dcterms:W3CDTF">2013-03-18T12:11:00Z</dcterms:created>
  <dcterms:modified xsi:type="dcterms:W3CDTF">2015-05-22T06:18:00Z</dcterms:modified>
</cp:coreProperties>
</file>