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FBD8" w14:textId="77777777" w:rsidR="000375B9" w:rsidRPr="00184F1B" w:rsidRDefault="000375B9" w:rsidP="000375B9">
      <w:pPr>
        <w:tabs>
          <w:tab w:val="left" w:pos="1041"/>
        </w:tabs>
        <w:jc w:val="right"/>
        <w:rPr>
          <w:sz w:val="17"/>
          <w:szCs w:val="17"/>
        </w:rPr>
      </w:pPr>
      <w:r w:rsidRPr="00076D64">
        <w:rPr>
          <w:sz w:val="17"/>
          <w:szCs w:val="17"/>
        </w:rPr>
        <w:t xml:space="preserve">Příloha č. 1 ke </w:t>
      </w:r>
      <w:r w:rsidR="00B64B2C" w:rsidRPr="00076D64">
        <w:rPr>
          <w:sz w:val="17"/>
          <w:szCs w:val="17"/>
        </w:rPr>
        <w:t>S</w:t>
      </w:r>
      <w:r w:rsidRPr="00076D64">
        <w:rPr>
          <w:sz w:val="17"/>
          <w:szCs w:val="17"/>
        </w:rPr>
        <w:t>mlouvě č. ……</w:t>
      </w:r>
      <w:r w:rsidR="00184F1B" w:rsidRPr="00076D64">
        <w:rPr>
          <w:sz w:val="17"/>
          <w:szCs w:val="17"/>
        </w:rPr>
        <w:t>………..</w:t>
      </w:r>
      <w:r w:rsidRPr="00076D64">
        <w:rPr>
          <w:sz w:val="17"/>
          <w:szCs w:val="17"/>
        </w:rPr>
        <w:t>……</w:t>
      </w:r>
    </w:p>
    <w:p w14:paraId="1AF05421" w14:textId="77777777" w:rsidR="000375B9" w:rsidRPr="000375B9" w:rsidRDefault="000375B9" w:rsidP="000375B9">
      <w:pPr>
        <w:tabs>
          <w:tab w:val="left" w:pos="1041"/>
        </w:tabs>
        <w:jc w:val="right"/>
        <w:rPr>
          <w:sz w:val="16"/>
          <w:szCs w:val="16"/>
        </w:rPr>
      </w:pPr>
    </w:p>
    <w:p w14:paraId="10D8347B" w14:textId="77777777" w:rsidR="004753AE" w:rsidRDefault="004753AE" w:rsidP="0084296E">
      <w:pPr>
        <w:tabs>
          <w:tab w:val="left" w:pos="1041"/>
        </w:tabs>
        <w:jc w:val="center"/>
        <w:rPr>
          <w:b/>
          <w:sz w:val="16"/>
          <w:szCs w:val="16"/>
        </w:rPr>
      </w:pPr>
      <w:r w:rsidRPr="00184F1B">
        <w:rPr>
          <w:b/>
          <w:sz w:val="22"/>
          <w:szCs w:val="22"/>
        </w:rPr>
        <w:t>Všeobecné obchodní podmínky odvádění</w:t>
      </w:r>
      <w:r w:rsidR="00187BEC" w:rsidRPr="00184F1B">
        <w:rPr>
          <w:b/>
          <w:sz w:val="22"/>
          <w:szCs w:val="22"/>
        </w:rPr>
        <w:t xml:space="preserve"> a čištění</w:t>
      </w:r>
      <w:r w:rsidRPr="00184F1B">
        <w:rPr>
          <w:b/>
          <w:sz w:val="22"/>
          <w:szCs w:val="22"/>
        </w:rPr>
        <w:t xml:space="preserve"> odpadní vod</w:t>
      </w:r>
      <w:r w:rsidR="00187BEC" w:rsidRPr="00184F1B">
        <w:rPr>
          <w:b/>
          <w:sz w:val="22"/>
          <w:szCs w:val="22"/>
        </w:rPr>
        <w:t>y</w:t>
      </w:r>
      <w:r w:rsidRPr="0084296E">
        <w:rPr>
          <w:b/>
          <w:sz w:val="18"/>
          <w:szCs w:val="18"/>
        </w:rPr>
        <w:t xml:space="preserve"> </w:t>
      </w:r>
      <w:r w:rsidRPr="00184F1B">
        <w:rPr>
          <w:b/>
          <w:sz w:val="18"/>
          <w:szCs w:val="18"/>
        </w:rPr>
        <w:t>(dále jen VOP)</w:t>
      </w:r>
    </w:p>
    <w:p w14:paraId="516218E4" w14:textId="77777777" w:rsidR="004753AE" w:rsidRPr="004F63AB" w:rsidRDefault="004753AE" w:rsidP="00754138">
      <w:pPr>
        <w:tabs>
          <w:tab w:val="left" w:pos="1041"/>
        </w:tabs>
        <w:spacing w:line="360" w:lineRule="auto"/>
        <w:jc w:val="center"/>
        <w:rPr>
          <w:b/>
          <w:sz w:val="19"/>
          <w:szCs w:val="19"/>
        </w:rPr>
      </w:pPr>
      <w:r w:rsidRPr="004F63AB">
        <w:rPr>
          <w:sz w:val="19"/>
          <w:szCs w:val="19"/>
        </w:rPr>
        <w:t xml:space="preserve">Dodavatel: </w:t>
      </w:r>
      <w:r w:rsidR="00A24AD1">
        <w:rPr>
          <w:b/>
          <w:sz w:val="19"/>
          <w:szCs w:val="19"/>
        </w:rPr>
        <w:t>Město Ronov nad Doubravou</w:t>
      </w:r>
    </w:p>
    <w:p w14:paraId="3B61C43C" w14:textId="77777777" w:rsidR="004753AE" w:rsidRPr="00184F1B" w:rsidRDefault="004753AE" w:rsidP="0084296E">
      <w:pPr>
        <w:tabs>
          <w:tab w:val="left" w:pos="1041"/>
        </w:tabs>
        <w:jc w:val="center"/>
        <w:rPr>
          <w:b/>
          <w:sz w:val="18"/>
          <w:szCs w:val="18"/>
        </w:rPr>
      </w:pPr>
    </w:p>
    <w:p w14:paraId="30B210BB" w14:textId="77777777" w:rsidR="004753AE" w:rsidRPr="00184F1B" w:rsidRDefault="004753AE" w:rsidP="006F433A">
      <w:pPr>
        <w:tabs>
          <w:tab w:val="left" w:pos="1041"/>
        </w:tabs>
        <w:jc w:val="both"/>
        <w:rPr>
          <w:sz w:val="18"/>
          <w:szCs w:val="18"/>
        </w:rPr>
        <w:sectPr w:rsidR="004753AE" w:rsidRPr="00184F1B" w:rsidSect="0084296E">
          <w:footerReference w:type="default" r:id="rId8"/>
          <w:pgSz w:w="11906" w:h="16838"/>
          <w:pgMar w:top="680" w:right="624" w:bottom="567" w:left="624" w:header="709" w:footer="709" w:gutter="0"/>
          <w:cols w:space="340"/>
          <w:docGrid w:linePitch="360"/>
        </w:sectPr>
      </w:pPr>
    </w:p>
    <w:p w14:paraId="3A38B518" w14:textId="77777777" w:rsidR="001A3C5C" w:rsidRPr="00997562" w:rsidRDefault="00A42195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997562">
        <w:rPr>
          <w:b/>
          <w:sz w:val="18"/>
          <w:szCs w:val="18"/>
        </w:rPr>
        <w:t>I</w:t>
      </w:r>
      <w:r w:rsidR="001A3C5C" w:rsidRPr="00997562">
        <w:rPr>
          <w:b/>
          <w:sz w:val="18"/>
          <w:szCs w:val="18"/>
        </w:rPr>
        <w:t>.</w:t>
      </w:r>
      <w:r w:rsidR="00DA0DDD" w:rsidRPr="00997562">
        <w:rPr>
          <w:b/>
          <w:sz w:val="18"/>
          <w:szCs w:val="18"/>
        </w:rPr>
        <w:t xml:space="preserve"> </w:t>
      </w:r>
      <w:r w:rsidR="001A3C5C" w:rsidRPr="00997562">
        <w:rPr>
          <w:b/>
          <w:sz w:val="18"/>
          <w:szCs w:val="18"/>
        </w:rPr>
        <w:t>Úvodní ustanovení</w:t>
      </w:r>
    </w:p>
    <w:p w14:paraId="2C88276C" w14:textId="77777777" w:rsidR="001A3C5C" w:rsidRPr="00997562" w:rsidRDefault="00B96468" w:rsidP="00431734">
      <w:pPr>
        <w:pStyle w:val="Odstavecseseznamem"/>
        <w:numPr>
          <w:ilvl w:val="0"/>
          <w:numId w:val="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97562">
        <w:rPr>
          <w:sz w:val="18"/>
          <w:szCs w:val="18"/>
        </w:rPr>
        <w:t xml:space="preserve">VOP jsou vypracovány v souladu s </w:t>
      </w:r>
      <w:r w:rsidR="001A3C5C" w:rsidRPr="00997562">
        <w:rPr>
          <w:sz w:val="18"/>
          <w:szCs w:val="18"/>
        </w:rPr>
        <w:t>právní</w:t>
      </w:r>
      <w:r w:rsidRPr="00997562">
        <w:rPr>
          <w:sz w:val="18"/>
          <w:szCs w:val="18"/>
        </w:rPr>
        <w:t>mi</w:t>
      </w:r>
      <w:r w:rsidR="001A3C5C" w:rsidRPr="00997562">
        <w:rPr>
          <w:sz w:val="18"/>
          <w:szCs w:val="18"/>
        </w:rPr>
        <w:t xml:space="preserve"> předpisy České republiky, zejména zákon</w:t>
      </w:r>
      <w:r w:rsidRPr="00997562">
        <w:rPr>
          <w:sz w:val="18"/>
          <w:szCs w:val="18"/>
        </w:rPr>
        <w:t>em</w:t>
      </w:r>
      <w:r w:rsidR="001A3C5C" w:rsidRPr="00997562">
        <w:rPr>
          <w:sz w:val="18"/>
          <w:szCs w:val="18"/>
        </w:rPr>
        <w:t xml:space="preserve"> č. 274/2001 Sb., o vodovodech a </w:t>
      </w:r>
      <w:r w:rsidR="0088000D" w:rsidRPr="00997562">
        <w:rPr>
          <w:sz w:val="18"/>
          <w:szCs w:val="18"/>
        </w:rPr>
        <w:t>kana</w:t>
      </w:r>
      <w:r w:rsidR="001A3C5C" w:rsidRPr="00997562">
        <w:rPr>
          <w:sz w:val="18"/>
          <w:szCs w:val="18"/>
        </w:rPr>
        <w:t>lizacích pro veřejnou potřebu a o změně některých zákonů</w:t>
      </w:r>
      <w:r w:rsidR="009A6D9A" w:rsidRPr="00997562">
        <w:rPr>
          <w:sz w:val="18"/>
          <w:szCs w:val="18"/>
        </w:rPr>
        <w:t>, ve znění pozdějších předpisů</w:t>
      </w:r>
      <w:r w:rsidR="001A3C5C" w:rsidRPr="00997562">
        <w:rPr>
          <w:sz w:val="18"/>
          <w:szCs w:val="18"/>
        </w:rPr>
        <w:t xml:space="preserve"> (dále jen </w:t>
      </w:r>
      <w:r w:rsidR="00D37907" w:rsidRPr="00997562">
        <w:rPr>
          <w:sz w:val="18"/>
          <w:szCs w:val="18"/>
        </w:rPr>
        <w:t>Z</w:t>
      </w:r>
      <w:r w:rsidR="001A3C5C" w:rsidRPr="00997562">
        <w:rPr>
          <w:sz w:val="18"/>
          <w:szCs w:val="18"/>
        </w:rPr>
        <w:t>ákon)</w:t>
      </w:r>
      <w:r w:rsidR="0088000D" w:rsidRPr="00997562">
        <w:rPr>
          <w:sz w:val="18"/>
          <w:szCs w:val="18"/>
        </w:rPr>
        <w:t>, a jeho prováděcí</w:t>
      </w:r>
      <w:r w:rsidR="00D01190" w:rsidRPr="00997562">
        <w:rPr>
          <w:sz w:val="18"/>
          <w:szCs w:val="18"/>
        </w:rPr>
        <w:t>m</w:t>
      </w:r>
      <w:r w:rsidR="0088000D" w:rsidRPr="00997562">
        <w:rPr>
          <w:sz w:val="18"/>
          <w:szCs w:val="18"/>
        </w:rPr>
        <w:t xml:space="preserve"> předpis</w:t>
      </w:r>
      <w:r w:rsidR="00D01190" w:rsidRPr="00997562">
        <w:rPr>
          <w:sz w:val="18"/>
          <w:szCs w:val="18"/>
        </w:rPr>
        <w:t>em</w:t>
      </w:r>
      <w:r w:rsidR="0088000D" w:rsidRPr="00997562">
        <w:rPr>
          <w:sz w:val="18"/>
          <w:szCs w:val="18"/>
        </w:rPr>
        <w:t xml:space="preserve"> vyhlášk</w:t>
      </w:r>
      <w:r w:rsidR="00D01190" w:rsidRPr="00997562">
        <w:rPr>
          <w:sz w:val="18"/>
          <w:szCs w:val="18"/>
        </w:rPr>
        <w:t>o</w:t>
      </w:r>
      <w:r w:rsidR="0088000D" w:rsidRPr="00997562">
        <w:rPr>
          <w:sz w:val="18"/>
          <w:szCs w:val="18"/>
        </w:rPr>
        <w:t>u č. 428/2001 Sb.</w:t>
      </w:r>
      <w:r w:rsidR="009A6D9A" w:rsidRPr="00997562">
        <w:rPr>
          <w:sz w:val="18"/>
          <w:szCs w:val="18"/>
        </w:rPr>
        <w:t>, ve znění pozdějších předpisů</w:t>
      </w:r>
      <w:r w:rsidR="0088000D" w:rsidRPr="00997562">
        <w:rPr>
          <w:sz w:val="18"/>
          <w:szCs w:val="18"/>
        </w:rPr>
        <w:t xml:space="preserve"> (dále jen </w:t>
      </w:r>
      <w:r w:rsidR="00D37907" w:rsidRPr="00997562">
        <w:rPr>
          <w:sz w:val="18"/>
          <w:szCs w:val="18"/>
        </w:rPr>
        <w:t>V</w:t>
      </w:r>
      <w:r w:rsidR="0088000D" w:rsidRPr="00997562">
        <w:rPr>
          <w:sz w:val="18"/>
          <w:szCs w:val="18"/>
        </w:rPr>
        <w:t>yhláška).</w:t>
      </w:r>
    </w:p>
    <w:p w14:paraId="7E5D1B92" w14:textId="77777777" w:rsidR="0088000D" w:rsidRPr="00997562" w:rsidRDefault="0088000D" w:rsidP="00431734">
      <w:pPr>
        <w:pStyle w:val="Odstavecseseznamem"/>
        <w:numPr>
          <w:ilvl w:val="0"/>
          <w:numId w:val="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97562">
        <w:rPr>
          <w:sz w:val="18"/>
          <w:szCs w:val="18"/>
        </w:rPr>
        <w:t xml:space="preserve">Tyto </w:t>
      </w:r>
      <w:r w:rsidR="00405322" w:rsidRPr="00997562">
        <w:rPr>
          <w:sz w:val="18"/>
          <w:szCs w:val="18"/>
        </w:rPr>
        <w:t>VOP</w:t>
      </w:r>
      <w:r w:rsidRPr="00997562">
        <w:rPr>
          <w:sz w:val="18"/>
          <w:szCs w:val="18"/>
        </w:rPr>
        <w:t xml:space="preserve"> jsou </w:t>
      </w:r>
      <w:r w:rsidR="001E5BC9" w:rsidRPr="00997562">
        <w:rPr>
          <w:sz w:val="18"/>
          <w:szCs w:val="18"/>
        </w:rPr>
        <w:t xml:space="preserve">přílohou a </w:t>
      </w:r>
      <w:r w:rsidRPr="00997562">
        <w:rPr>
          <w:sz w:val="18"/>
          <w:szCs w:val="18"/>
        </w:rPr>
        <w:t xml:space="preserve">součástí </w:t>
      </w:r>
      <w:r w:rsidR="00B64B2C" w:rsidRPr="00997562">
        <w:rPr>
          <w:sz w:val="18"/>
          <w:szCs w:val="18"/>
        </w:rPr>
        <w:t>Smlouvy o odvádění a čištění odpadní vody</w:t>
      </w:r>
      <w:r w:rsidR="00411256" w:rsidRPr="00997562">
        <w:rPr>
          <w:sz w:val="18"/>
          <w:szCs w:val="18"/>
        </w:rPr>
        <w:t xml:space="preserve"> (dále jen Smlouva)</w:t>
      </w:r>
      <w:r w:rsidRPr="00997562">
        <w:rPr>
          <w:sz w:val="18"/>
          <w:szCs w:val="18"/>
        </w:rPr>
        <w:t>.</w:t>
      </w:r>
      <w:r w:rsidR="00411256" w:rsidRPr="00997562">
        <w:rPr>
          <w:sz w:val="18"/>
          <w:szCs w:val="18"/>
        </w:rPr>
        <w:t xml:space="preserve"> Ujednání uvedená ve Smlouvě mají přednost před ujednáními uvedenými v těchto VOP.</w:t>
      </w:r>
    </w:p>
    <w:p w14:paraId="54F798DD" w14:textId="77777777" w:rsidR="00086544" w:rsidRPr="00F1631E" w:rsidRDefault="00086544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</w:p>
    <w:p w14:paraId="39B0349F" w14:textId="77777777" w:rsidR="00086544" w:rsidRPr="00F1631E" w:rsidRDefault="00DA0DDD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F1631E">
        <w:rPr>
          <w:b/>
          <w:sz w:val="18"/>
          <w:szCs w:val="18"/>
        </w:rPr>
        <w:t>II</w:t>
      </w:r>
      <w:r w:rsidR="00086544" w:rsidRPr="00F1631E">
        <w:rPr>
          <w:b/>
          <w:sz w:val="18"/>
          <w:szCs w:val="18"/>
        </w:rPr>
        <w:t xml:space="preserve">. </w:t>
      </w:r>
      <w:r w:rsidR="007415E1" w:rsidRPr="00F1631E">
        <w:rPr>
          <w:b/>
          <w:sz w:val="18"/>
          <w:szCs w:val="18"/>
        </w:rPr>
        <w:t>Vymezení</w:t>
      </w:r>
      <w:r w:rsidR="00793862" w:rsidRPr="00F1631E">
        <w:rPr>
          <w:b/>
          <w:sz w:val="18"/>
          <w:szCs w:val="18"/>
        </w:rPr>
        <w:t xml:space="preserve"> pojmů</w:t>
      </w:r>
    </w:p>
    <w:p w14:paraId="37DF858A" w14:textId="77777777" w:rsidR="00A02BE7" w:rsidRPr="00F1631E" w:rsidRDefault="00086544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1631E">
        <w:rPr>
          <w:sz w:val="18"/>
          <w:szCs w:val="18"/>
        </w:rPr>
        <w:t>Odběratel</w:t>
      </w:r>
      <w:r w:rsidR="00563024" w:rsidRPr="00F1631E">
        <w:rPr>
          <w:sz w:val="18"/>
          <w:szCs w:val="18"/>
        </w:rPr>
        <w:t>em</w:t>
      </w:r>
      <w:r w:rsidRPr="00F1631E">
        <w:rPr>
          <w:sz w:val="18"/>
          <w:szCs w:val="18"/>
        </w:rPr>
        <w:t xml:space="preserve"> je vlastník pozemku nebo stavby připojené na kanalizaci</w:t>
      </w:r>
      <w:r w:rsidR="00563024" w:rsidRPr="00F1631E">
        <w:rPr>
          <w:sz w:val="18"/>
          <w:szCs w:val="18"/>
        </w:rPr>
        <w:t>. U budov v majetku České republiky je odběratelem</w:t>
      </w:r>
      <w:r w:rsidRPr="00F1631E">
        <w:rPr>
          <w:sz w:val="18"/>
          <w:szCs w:val="18"/>
        </w:rPr>
        <w:t xml:space="preserve"> organizační složka státu</w:t>
      </w:r>
      <w:r w:rsidR="0010506E" w:rsidRPr="00F1631E">
        <w:rPr>
          <w:sz w:val="18"/>
          <w:szCs w:val="18"/>
        </w:rPr>
        <w:t>, které přísluší hospodaření s touto budovou podle zvláštního předpisu. U budov, u nichž spoluvlastník budovy je vlastníkem jednotky vymezené dle občanského zákoníku nebo dle zákona č. 72/1994 Sb.</w:t>
      </w:r>
      <w:r w:rsidR="0078056B" w:rsidRPr="00F1631E">
        <w:rPr>
          <w:sz w:val="18"/>
          <w:szCs w:val="18"/>
        </w:rPr>
        <w:t>,</w:t>
      </w:r>
      <w:r w:rsidR="0010506E" w:rsidRPr="00F1631E">
        <w:rPr>
          <w:sz w:val="18"/>
          <w:szCs w:val="18"/>
        </w:rPr>
        <w:t xml:space="preserve"> je odběratelem</w:t>
      </w:r>
      <w:r w:rsidRPr="00F1631E">
        <w:rPr>
          <w:sz w:val="18"/>
          <w:szCs w:val="18"/>
        </w:rPr>
        <w:t xml:space="preserve"> společenství vlas</w:t>
      </w:r>
      <w:r w:rsidR="00674D90" w:rsidRPr="00F1631E">
        <w:rPr>
          <w:sz w:val="18"/>
          <w:szCs w:val="18"/>
        </w:rPr>
        <w:t>t</w:t>
      </w:r>
      <w:r w:rsidRPr="00F1631E">
        <w:rPr>
          <w:sz w:val="18"/>
          <w:szCs w:val="18"/>
        </w:rPr>
        <w:t>níků</w:t>
      </w:r>
      <w:r w:rsidR="0010506E" w:rsidRPr="00F1631E">
        <w:rPr>
          <w:sz w:val="18"/>
          <w:szCs w:val="18"/>
        </w:rPr>
        <w:t xml:space="preserve"> jednotek, pokud společenství vzniklo</w:t>
      </w:r>
      <w:r w:rsidRPr="00F1631E">
        <w:rPr>
          <w:sz w:val="18"/>
          <w:szCs w:val="18"/>
        </w:rPr>
        <w:t xml:space="preserve">. </w:t>
      </w:r>
      <w:r w:rsidR="00A02BE7" w:rsidRPr="00F1631E">
        <w:rPr>
          <w:sz w:val="18"/>
          <w:szCs w:val="18"/>
        </w:rPr>
        <w:t>U pozemků nebo budov předaných do hospodaření příspěvkových organizací zřízených územními samosprávnými celky jsou odběratelem tyto osoby</w:t>
      </w:r>
      <w:r w:rsidR="0078056B" w:rsidRPr="00F1631E">
        <w:rPr>
          <w:sz w:val="18"/>
          <w:szCs w:val="18"/>
        </w:rPr>
        <w:t>.</w:t>
      </w:r>
      <w:r w:rsidR="00A02BE7" w:rsidRPr="00F1631E">
        <w:rPr>
          <w:sz w:val="18"/>
          <w:szCs w:val="18"/>
        </w:rPr>
        <w:t xml:space="preserve"> </w:t>
      </w:r>
    </w:p>
    <w:p w14:paraId="1512C771" w14:textId="77777777" w:rsidR="00086544" w:rsidRPr="00675A54" w:rsidRDefault="00086544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1631E">
        <w:rPr>
          <w:sz w:val="18"/>
          <w:szCs w:val="18"/>
        </w:rPr>
        <w:t xml:space="preserve">Pokud </w:t>
      </w:r>
      <w:r w:rsidR="0078056B" w:rsidRPr="00F1631E">
        <w:rPr>
          <w:sz w:val="18"/>
          <w:szCs w:val="18"/>
        </w:rPr>
        <w:t xml:space="preserve">Smlouvu </w:t>
      </w:r>
      <w:r w:rsidRPr="00F1631E">
        <w:rPr>
          <w:sz w:val="18"/>
          <w:szCs w:val="18"/>
        </w:rPr>
        <w:t>uzavírá spoluvlastník</w:t>
      </w:r>
      <w:r w:rsidR="006160F9" w:rsidRPr="00F1631E">
        <w:rPr>
          <w:sz w:val="18"/>
          <w:szCs w:val="18"/>
        </w:rPr>
        <w:t xml:space="preserve"> i za ostatní spoluvlastníky</w:t>
      </w:r>
      <w:r w:rsidR="0078056B" w:rsidRPr="00F1631E">
        <w:rPr>
          <w:sz w:val="18"/>
          <w:szCs w:val="18"/>
        </w:rPr>
        <w:t xml:space="preserve"> nemovitosti</w:t>
      </w:r>
      <w:r w:rsidR="006160F9" w:rsidRPr="00F1631E">
        <w:rPr>
          <w:sz w:val="18"/>
          <w:szCs w:val="18"/>
        </w:rPr>
        <w:t xml:space="preserve">, má se za to, že jedná po </w:t>
      </w:r>
      <w:r w:rsidR="006160F9" w:rsidRPr="00675A54">
        <w:rPr>
          <w:sz w:val="18"/>
          <w:szCs w:val="18"/>
        </w:rPr>
        <w:t>do</w:t>
      </w:r>
      <w:r w:rsidR="0078056B" w:rsidRPr="00675A54">
        <w:rPr>
          <w:sz w:val="18"/>
          <w:szCs w:val="18"/>
        </w:rPr>
        <w:t>hodě s ostatními spoluvlastníky</w:t>
      </w:r>
      <w:r w:rsidR="006160F9" w:rsidRPr="00675A54">
        <w:rPr>
          <w:sz w:val="18"/>
          <w:szCs w:val="18"/>
        </w:rPr>
        <w:t xml:space="preserve">. </w:t>
      </w:r>
    </w:p>
    <w:p w14:paraId="0C79F865" w14:textId="77777777" w:rsidR="00F1631E" w:rsidRPr="00675A54" w:rsidRDefault="006160F9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675A54">
        <w:rPr>
          <w:sz w:val="18"/>
          <w:szCs w:val="18"/>
        </w:rPr>
        <w:t>Dodavatel je</w:t>
      </w:r>
      <w:r w:rsidR="00213A42" w:rsidRPr="00675A54">
        <w:rPr>
          <w:sz w:val="18"/>
          <w:szCs w:val="18"/>
        </w:rPr>
        <w:t xml:space="preserve"> </w:t>
      </w:r>
      <w:r w:rsidR="00F1631E" w:rsidRPr="00675A54">
        <w:rPr>
          <w:sz w:val="18"/>
          <w:szCs w:val="18"/>
        </w:rPr>
        <w:t xml:space="preserve">vlastníkem a </w:t>
      </w:r>
      <w:r w:rsidR="00213A42" w:rsidRPr="00675A54">
        <w:rPr>
          <w:sz w:val="18"/>
          <w:szCs w:val="18"/>
        </w:rPr>
        <w:t>provozovatelem kanalizace</w:t>
      </w:r>
      <w:r w:rsidR="00F1631E" w:rsidRPr="00675A54">
        <w:rPr>
          <w:sz w:val="18"/>
          <w:szCs w:val="18"/>
        </w:rPr>
        <w:t xml:space="preserve">, včetně čistírny odpadních vod, ve městě </w:t>
      </w:r>
      <w:r w:rsidR="00675A54" w:rsidRPr="00675A54">
        <w:rPr>
          <w:sz w:val="18"/>
          <w:szCs w:val="18"/>
        </w:rPr>
        <w:t>R</w:t>
      </w:r>
      <w:r w:rsidR="00F1631E" w:rsidRPr="00675A54">
        <w:rPr>
          <w:sz w:val="18"/>
          <w:szCs w:val="18"/>
        </w:rPr>
        <w:t>onov nad Doubravou.</w:t>
      </w:r>
    </w:p>
    <w:p w14:paraId="3E3AF2F7" w14:textId="77777777" w:rsidR="00B14D5A" w:rsidRPr="00A644CB" w:rsidRDefault="00B14D5A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675A54">
        <w:rPr>
          <w:sz w:val="18"/>
          <w:szCs w:val="18"/>
        </w:rPr>
        <w:t>Stočné je</w:t>
      </w:r>
      <w:r w:rsidR="0052354E" w:rsidRPr="00675A54">
        <w:rPr>
          <w:sz w:val="18"/>
          <w:szCs w:val="18"/>
        </w:rPr>
        <w:t xml:space="preserve"> úplatou</w:t>
      </w:r>
      <w:r w:rsidRPr="00675A54">
        <w:rPr>
          <w:sz w:val="18"/>
          <w:szCs w:val="18"/>
        </w:rPr>
        <w:t xml:space="preserve"> za službu spojenou s</w:t>
      </w:r>
      <w:r w:rsidR="0052354E" w:rsidRPr="00675A54">
        <w:rPr>
          <w:sz w:val="18"/>
          <w:szCs w:val="18"/>
        </w:rPr>
        <w:t> </w:t>
      </w:r>
      <w:r w:rsidRPr="00675A54">
        <w:rPr>
          <w:sz w:val="18"/>
          <w:szCs w:val="18"/>
        </w:rPr>
        <w:t>odváděním</w:t>
      </w:r>
      <w:r w:rsidR="0052354E" w:rsidRPr="00675A54">
        <w:rPr>
          <w:sz w:val="18"/>
          <w:szCs w:val="18"/>
        </w:rPr>
        <w:t>,</w:t>
      </w:r>
      <w:r w:rsidRPr="00675A54">
        <w:rPr>
          <w:sz w:val="18"/>
          <w:szCs w:val="18"/>
        </w:rPr>
        <w:t xml:space="preserve"> čištěním</w:t>
      </w:r>
      <w:r w:rsidR="0052354E" w:rsidRPr="00675A54">
        <w:rPr>
          <w:sz w:val="18"/>
          <w:szCs w:val="18"/>
        </w:rPr>
        <w:t xml:space="preserve"> nebo jiným</w:t>
      </w:r>
      <w:r w:rsidRPr="00675A54">
        <w:rPr>
          <w:sz w:val="18"/>
          <w:szCs w:val="18"/>
        </w:rPr>
        <w:t xml:space="preserve"> zneškodňováním odpadních vod. Právo na stočné vzniká okamžikem </w:t>
      </w:r>
      <w:r w:rsidRPr="00A644CB">
        <w:rPr>
          <w:sz w:val="18"/>
          <w:szCs w:val="18"/>
        </w:rPr>
        <w:t>vtoku odpadních vod do kanalizace</w:t>
      </w:r>
      <w:r w:rsidR="003279F2" w:rsidRPr="00A644CB">
        <w:rPr>
          <w:sz w:val="18"/>
          <w:szCs w:val="18"/>
        </w:rPr>
        <w:t>.</w:t>
      </w:r>
    </w:p>
    <w:p w14:paraId="7687B103" w14:textId="77777777" w:rsidR="003279F2" w:rsidRPr="0095739E" w:rsidRDefault="003279F2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644CB">
        <w:rPr>
          <w:sz w:val="18"/>
          <w:szCs w:val="18"/>
        </w:rPr>
        <w:t>Kanalizační řád</w:t>
      </w:r>
      <w:r w:rsidRPr="00675A54">
        <w:rPr>
          <w:sz w:val="18"/>
          <w:szCs w:val="18"/>
        </w:rPr>
        <w:t xml:space="preserve"> stanovuje nejvyšší přípustnou míru znečištění odpadních vod vypouštěných do kanalizace, popřípadě nejvyšší přípustné množství těchto vod a další podmínky jejího provozu.</w:t>
      </w:r>
      <w:r w:rsidR="00065E0F" w:rsidRPr="00675A54">
        <w:rPr>
          <w:sz w:val="18"/>
          <w:szCs w:val="18"/>
        </w:rPr>
        <w:t xml:space="preserve"> Kanalizační řád je </w:t>
      </w:r>
      <w:r w:rsidR="00065E0F" w:rsidRPr="0095739E">
        <w:rPr>
          <w:sz w:val="18"/>
          <w:szCs w:val="18"/>
        </w:rPr>
        <w:t xml:space="preserve">zveřejněn na webových stránkách dodavatele </w:t>
      </w:r>
      <w:hyperlink r:id="rId9" w:history="1">
        <w:r w:rsidR="00675A54" w:rsidRPr="0095739E">
          <w:rPr>
            <w:rStyle w:val="Hypertextovodkaz"/>
            <w:color w:val="auto"/>
            <w:sz w:val="18"/>
            <w:szCs w:val="18"/>
          </w:rPr>
          <w:t>www.ronovnd.cz</w:t>
        </w:r>
      </w:hyperlink>
      <w:r w:rsidR="00065E0F" w:rsidRPr="0095739E">
        <w:rPr>
          <w:sz w:val="18"/>
          <w:szCs w:val="18"/>
        </w:rPr>
        <w:t>.</w:t>
      </w:r>
    </w:p>
    <w:p w14:paraId="4E9EC4A3" w14:textId="77777777" w:rsidR="003279F2" w:rsidRPr="009D17D5" w:rsidRDefault="003279F2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5739E">
        <w:rPr>
          <w:sz w:val="18"/>
          <w:szCs w:val="18"/>
        </w:rPr>
        <w:t>Ukončení o</w:t>
      </w:r>
      <w:r w:rsidR="00930369" w:rsidRPr="0095739E">
        <w:rPr>
          <w:sz w:val="18"/>
          <w:szCs w:val="18"/>
        </w:rPr>
        <w:t>dvádění</w:t>
      </w:r>
      <w:r w:rsidRPr="0095739E">
        <w:rPr>
          <w:sz w:val="18"/>
          <w:szCs w:val="18"/>
        </w:rPr>
        <w:t xml:space="preserve"> je</w:t>
      </w:r>
      <w:r w:rsidRPr="00675A54">
        <w:rPr>
          <w:sz w:val="18"/>
          <w:szCs w:val="18"/>
        </w:rPr>
        <w:t xml:space="preserve"> ukončení odvádění odpadních vod kanalizační přípojkou. Provádí jej dodavatel na žádost a na</w:t>
      </w:r>
      <w:r w:rsidR="00812D29" w:rsidRPr="00675A54">
        <w:rPr>
          <w:sz w:val="18"/>
          <w:szCs w:val="18"/>
        </w:rPr>
        <w:t xml:space="preserve"> náklady odběratele. Další </w:t>
      </w:r>
      <w:r w:rsidR="00675A54" w:rsidRPr="00675A54">
        <w:rPr>
          <w:sz w:val="18"/>
          <w:szCs w:val="18"/>
        </w:rPr>
        <w:t>odvádění</w:t>
      </w:r>
      <w:r w:rsidR="00812D29" w:rsidRPr="00675A54">
        <w:rPr>
          <w:sz w:val="18"/>
          <w:szCs w:val="18"/>
        </w:rPr>
        <w:t xml:space="preserve"> bez písemného souhlasu dodavatele je porušení</w:t>
      </w:r>
      <w:r w:rsidR="00675A54" w:rsidRPr="00675A54">
        <w:rPr>
          <w:sz w:val="18"/>
          <w:szCs w:val="18"/>
        </w:rPr>
        <w:t>m</w:t>
      </w:r>
      <w:r w:rsidR="00812D29" w:rsidRPr="00675A54">
        <w:rPr>
          <w:sz w:val="18"/>
          <w:szCs w:val="18"/>
        </w:rPr>
        <w:t xml:space="preserve"> </w:t>
      </w:r>
      <w:r w:rsidR="00C85949" w:rsidRPr="00675A54">
        <w:rPr>
          <w:sz w:val="18"/>
          <w:szCs w:val="18"/>
        </w:rPr>
        <w:t>S</w:t>
      </w:r>
      <w:r w:rsidR="00812D29" w:rsidRPr="00675A54">
        <w:rPr>
          <w:sz w:val="18"/>
          <w:szCs w:val="18"/>
        </w:rPr>
        <w:t>mlouvy.</w:t>
      </w:r>
    </w:p>
    <w:p w14:paraId="3BEA877E" w14:textId="77777777" w:rsidR="00812D29" w:rsidRPr="009D17D5" w:rsidRDefault="00812D29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D17D5">
        <w:rPr>
          <w:sz w:val="18"/>
          <w:szCs w:val="18"/>
        </w:rPr>
        <w:t xml:space="preserve">Přerušení </w:t>
      </w:r>
      <w:r w:rsidR="00930369">
        <w:rPr>
          <w:sz w:val="18"/>
          <w:szCs w:val="18"/>
        </w:rPr>
        <w:t>odvádění</w:t>
      </w:r>
      <w:r w:rsidRPr="009D17D5">
        <w:rPr>
          <w:sz w:val="18"/>
          <w:szCs w:val="18"/>
        </w:rPr>
        <w:t xml:space="preserve"> je dohodnuté ukončení od</w:t>
      </w:r>
      <w:r w:rsidR="00930369">
        <w:rPr>
          <w:sz w:val="18"/>
          <w:szCs w:val="18"/>
        </w:rPr>
        <w:t xml:space="preserve">vádění </w:t>
      </w:r>
      <w:r w:rsidRPr="009D17D5">
        <w:rPr>
          <w:sz w:val="18"/>
          <w:szCs w:val="18"/>
        </w:rPr>
        <w:t>na dobu určitou. Po ukončení termínu přerušení pokračuje smluvní vztah beze změn.</w:t>
      </w:r>
    </w:p>
    <w:p w14:paraId="2F5CC44B" w14:textId="77777777" w:rsidR="00952FB5" w:rsidRPr="009D17D5" w:rsidRDefault="00952FB5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D17D5">
        <w:rPr>
          <w:sz w:val="18"/>
          <w:szCs w:val="18"/>
        </w:rPr>
        <w:t>Odběrné místo je místo, kde dochází k o</w:t>
      </w:r>
      <w:r w:rsidR="00930369">
        <w:rPr>
          <w:sz w:val="18"/>
          <w:szCs w:val="18"/>
        </w:rPr>
        <w:t>dvádění</w:t>
      </w:r>
      <w:r w:rsidRPr="009D17D5">
        <w:rPr>
          <w:sz w:val="18"/>
          <w:szCs w:val="18"/>
        </w:rPr>
        <w:t>.</w:t>
      </w:r>
    </w:p>
    <w:p w14:paraId="14E32AB8" w14:textId="77777777" w:rsidR="00952FB5" w:rsidRPr="00AC1330" w:rsidRDefault="00CC58F4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D17D5">
        <w:rPr>
          <w:sz w:val="18"/>
          <w:szCs w:val="18"/>
        </w:rPr>
        <w:t xml:space="preserve">Kanalizační přípojka je samostatnou stavbou tvořenou úsekem potrubí od vyústění vnitřní kanalizace stavby nebo odvodnění pozemku k zaústění do </w:t>
      </w:r>
      <w:r w:rsidRPr="00AC1330">
        <w:rPr>
          <w:sz w:val="18"/>
          <w:szCs w:val="18"/>
        </w:rPr>
        <w:t xml:space="preserve">stokové sítě. </w:t>
      </w:r>
    </w:p>
    <w:p w14:paraId="69EA9488" w14:textId="77777777" w:rsidR="00CC58F4" w:rsidRPr="00AC1330" w:rsidRDefault="00CC58F4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C1330">
        <w:rPr>
          <w:sz w:val="18"/>
          <w:szCs w:val="18"/>
        </w:rPr>
        <w:t>Vlastníkem kanalizační přípojky je vlastník pozemku nebo stavby připojené na kanalizaci, neprokáže-li se opak.</w:t>
      </w:r>
    </w:p>
    <w:p w14:paraId="67510E61" w14:textId="77777777" w:rsidR="003338F5" w:rsidRPr="00AC1330" w:rsidRDefault="00AC1330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C1330">
        <w:rPr>
          <w:sz w:val="18"/>
          <w:szCs w:val="18"/>
        </w:rPr>
        <w:t>K</w:t>
      </w:r>
      <w:r w:rsidR="003338F5" w:rsidRPr="00AC1330">
        <w:rPr>
          <w:sz w:val="18"/>
          <w:szCs w:val="18"/>
        </w:rPr>
        <w:t>analizační přípojku pořizuje na své náklady odběratel, není-li dohodnuto jinak.</w:t>
      </w:r>
    </w:p>
    <w:p w14:paraId="2BA18B70" w14:textId="77777777" w:rsidR="00BC4B21" w:rsidRPr="0095739E" w:rsidRDefault="00952FB5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644CB">
        <w:rPr>
          <w:sz w:val="18"/>
          <w:szCs w:val="18"/>
        </w:rPr>
        <w:t>Reklamační řád podrobněji</w:t>
      </w:r>
      <w:r w:rsidRPr="00AC1330">
        <w:rPr>
          <w:sz w:val="18"/>
          <w:szCs w:val="18"/>
        </w:rPr>
        <w:t xml:space="preserve"> popisuje reklamace v rámci smluv</w:t>
      </w:r>
      <w:r w:rsidR="003338F5" w:rsidRPr="00AC1330">
        <w:rPr>
          <w:sz w:val="18"/>
          <w:szCs w:val="18"/>
        </w:rPr>
        <w:t>ního vztahu</w:t>
      </w:r>
      <w:r w:rsidRPr="00AC1330">
        <w:rPr>
          <w:sz w:val="18"/>
          <w:szCs w:val="18"/>
        </w:rPr>
        <w:t>.</w:t>
      </w:r>
      <w:r w:rsidR="00BC4B21" w:rsidRPr="00AC1330">
        <w:rPr>
          <w:sz w:val="18"/>
          <w:szCs w:val="18"/>
        </w:rPr>
        <w:t xml:space="preserve"> Reklamační řád je zveřejněn na webových stránkách dodavatele </w:t>
      </w:r>
      <w:hyperlink r:id="rId10" w:history="1">
        <w:r w:rsidR="00AC1330" w:rsidRPr="0095739E">
          <w:rPr>
            <w:rStyle w:val="Hypertextovodkaz"/>
            <w:color w:val="auto"/>
            <w:sz w:val="18"/>
            <w:szCs w:val="18"/>
          </w:rPr>
          <w:t>www.ronovnd.cz</w:t>
        </w:r>
      </w:hyperlink>
      <w:r w:rsidR="00BC4B21" w:rsidRPr="0095739E">
        <w:rPr>
          <w:sz w:val="18"/>
          <w:szCs w:val="18"/>
        </w:rPr>
        <w:t>.</w:t>
      </w:r>
    </w:p>
    <w:p w14:paraId="6F6F0640" w14:textId="77777777" w:rsidR="003F2288" w:rsidRPr="00AC1330" w:rsidRDefault="00233180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5739E">
        <w:rPr>
          <w:sz w:val="18"/>
          <w:szCs w:val="18"/>
        </w:rPr>
        <w:t>Pokud j</w:t>
      </w:r>
      <w:r w:rsidR="00C83F7B" w:rsidRPr="0095739E">
        <w:rPr>
          <w:sz w:val="18"/>
          <w:szCs w:val="18"/>
        </w:rPr>
        <w:t>sou</w:t>
      </w:r>
      <w:r w:rsidRPr="0095739E">
        <w:rPr>
          <w:sz w:val="18"/>
          <w:szCs w:val="18"/>
        </w:rPr>
        <w:t xml:space="preserve"> pozemek nebo</w:t>
      </w:r>
      <w:r w:rsidRPr="00AC1330">
        <w:rPr>
          <w:sz w:val="18"/>
          <w:szCs w:val="18"/>
        </w:rPr>
        <w:t xml:space="preserve"> stavba připojen</w:t>
      </w:r>
      <w:r w:rsidR="00C83F7B" w:rsidRPr="00AC1330">
        <w:rPr>
          <w:sz w:val="18"/>
          <w:szCs w:val="18"/>
        </w:rPr>
        <w:t>y</w:t>
      </w:r>
      <w:r w:rsidRPr="00AC1330">
        <w:rPr>
          <w:sz w:val="18"/>
          <w:szCs w:val="18"/>
        </w:rPr>
        <w:t xml:space="preserve"> na kanalizaci v souladu s právními předpisy, vzniká</w:t>
      </w:r>
      <w:r w:rsidR="00C83F7B" w:rsidRPr="00AC1330">
        <w:rPr>
          <w:sz w:val="18"/>
          <w:szCs w:val="18"/>
        </w:rPr>
        <w:t xml:space="preserve"> </w:t>
      </w:r>
      <w:r w:rsidRPr="00AC1330">
        <w:rPr>
          <w:sz w:val="18"/>
          <w:szCs w:val="18"/>
        </w:rPr>
        <w:t>odběrateli nárok a dodavatel</w:t>
      </w:r>
      <w:r w:rsidR="007415E1" w:rsidRPr="00AC1330">
        <w:rPr>
          <w:sz w:val="18"/>
          <w:szCs w:val="18"/>
        </w:rPr>
        <w:t xml:space="preserve">i povinnost </w:t>
      </w:r>
      <w:r w:rsidR="003F2288" w:rsidRPr="00AC1330">
        <w:rPr>
          <w:sz w:val="18"/>
          <w:szCs w:val="18"/>
        </w:rPr>
        <w:t>u</w:t>
      </w:r>
      <w:r w:rsidR="007415E1" w:rsidRPr="00AC1330">
        <w:rPr>
          <w:sz w:val="18"/>
          <w:szCs w:val="18"/>
        </w:rPr>
        <w:t>zavří</w:t>
      </w:r>
      <w:r w:rsidR="003F2288" w:rsidRPr="00AC1330">
        <w:rPr>
          <w:sz w:val="18"/>
          <w:szCs w:val="18"/>
        </w:rPr>
        <w:t>t S</w:t>
      </w:r>
      <w:r w:rsidRPr="00AC1330">
        <w:rPr>
          <w:sz w:val="18"/>
          <w:szCs w:val="18"/>
        </w:rPr>
        <w:t>mlouv</w:t>
      </w:r>
      <w:r w:rsidR="003F2288" w:rsidRPr="00AC1330">
        <w:rPr>
          <w:sz w:val="18"/>
          <w:szCs w:val="18"/>
        </w:rPr>
        <w:t>u</w:t>
      </w:r>
      <w:r w:rsidRPr="00AC1330">
        <w:rPr>
          <w:sz w:val="18"/>
          <w:szCs w:val="18"/>
        </w:rPr>
        <w:t xml:space="preserve">. </w:t>
      </w:r>
    </w:p>
    <w:p w14:paraId="114FB8CB" w14:textId="77777777" w:rsidR="005A3383" w:rsidRPr="00AC1330" w:rsidRDefault="00C02489" w:rsidP="00431734">
      <w:pPr>
        <w:pStyle w:val="Odstavecseseznamem"/>
        <w:numPr>
          <w:ilvl w:val="0"/>
          <w:numId w:val="4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C1330">
        <w:rPr>
          <w:sz w:val="18"/>
          <w:szCs w:val="18"/>
        </w:rPr>
        <w:t>Ve výj</w:t>
      </w:r>
      <w:r w:rsidR="007C2B28" w:rsidRPr="00AC1330">
        <w:rPr>
          <w:sz w:val="18"/>
          <w:szCs w:val="18"/>
        </w:rPr>
        <w:t>i</w:t>
      </w:r>
      <w:r w:rsidRPr="00AC1330">
        <w:rPr>
          <w:sz w:val="18"/>
          <w:szCs w:val="18"/>
        </w:rPr>
        <w:t>mečných případech se mohou smluvní strany dohodnou</w:t>
      </w:r>
      <w:r w:rsidR="00BB254E" w:rsidRPr="00AC1330">
        <w:rPr>
          <w:sz w:val="18"/>
          <w:szCs w:val="18"/>
        </w:rPr>
        <w:t>t</w:t>
      </w:r>
      <w:r w:rsidRPr="00AC1330">
        <w:rPr>
          <w:sz w:val="18"/>
          <w:szCs w:val="18"/>
        </w:rPr>
        <w:t>, že</w:t>
      </w:r>
      <w:r w:rsidR="00BB254E" w:rsidRPr="00AC1330">
        <w:rPr>
          <w:sz w:val="18"/>
          <w:szCs w:val="18"/>
        </w:rPr>
        <w:t xml:space="preserve"> </w:t>
      </w:r>
      <w:r w:rsidRPr="00AC1330">
        <w:rPr>
          <w:sz w:val="18"/>
          <w:szCs w:val="18"/>
        </w:rPr>
        <w:t>odběratelem je třetí osoba</w:t>
      </w:r>
      <w:r w:rsidR="00BB254E" w:rsidRPr="00AC1330">
        <w:rPr>
          <w:sz w:val="18"/>
          <w:szCs w:val="18"/>
        </w:rPr>
        <w:t>.</w:t>
      </w:r>
    </w:p>
    <w:p w14:paraId="3A70FAD2" w14:textId="77777777" w:rsidR="00FD455B" w:rsidRPr="001B0160" w:rsidRDefault="00FD455B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</w:p>
    <w:p w14:paraId="1B53112C" w14:textId="77777777" w:rsidR="00676F81" w:rsidRPr="001B0160" w:rsidRDefault="003D5E44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1B0160">
        <w:rPr>
          <w:b/>
          <w:sz w:val="18"/>
          <w:szCs w:val="18"/>
        </w:rPr>
        <w:t>I</w:t>
      </w:r>
      <w:r w:rsidR="007415E1" w:rsidRPr="001B0160">
        <w:rPr>
          <w:b/>
          <w:sz w:val="18"/>
          <w:szCs w:val="18"/>
        </w:rPr>
        <w:t>II</w:t>
      </w:r>
      <w:r w:rsidR="00676F81" w:rsidRPr="001B0160">
        <w:rPr>
          <w:b/>
          <w:sz w:val="18"/>
          <w:szCs w:val="18"/>
        </w:rPr>
        <w:t xml:space="preserve">. </w:t>
      </w:r>
      <w:r w:rsidR="007415E1" w:rsidRPr="001B0160">
        <w:rPr>
          <w:b/>
          <w:sz w:val="18"/>
          <w:szCs w:val="18"/>
        </w:rPr>
        <w:t>Základní p</w:t>
      </w:r>
      <w:r w:rsidR="00676F81" w:rsidRPr="001B0160">
        <w:rPr>
          <w:b/>
          <w:sz w:val="18"/>
          <w:szCs w:val="18"/>
        </w:rPr>
        <w:t>ráva a povinnosti odběratele</w:t>
      </w:r>
    </w:p>
    <w:p w14:paraId="5CC69861" w14:textId="77777777" w:rsidR="00676F81" w:rsidRPr="001B0160" w:rsidRDefault="00676F81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B0160">
        <w:rPr>
          <w:sz w:val="18"/>
          <w:szCs w:val="18"/>
        </w:rPr>
        <w:t>Odběratel je povinen</w:t>
      </w:r>
      <w:r w:rsidR="004C4C16" w:rsidRPr="001B0160">
        <w:rPr>
          <w:sz w:val="18"/>
          <w:szCs w:val="18"/>
        </w:rPr>
        <w:t xml:space="preserve"> dodavateli</w:t>
      </w:r>
      <w:r w:rsidRPr="001B0160">
        <w:rPr>
          <w:sz w:val="18"/>
          <w:szCs w:val="18"/>
        </w:rPr>
        <w:t xml:space="preserve"> prokázat vlastnictví pozemku nebo stavby připojené na kanalizaci.</w:t>
      </w:r>
    </w:p>
    <w:p w14:paraId="49D0A172" w14:textId="77777777" w:rsidR="00EB78EA" w:rsidRDefault="00676F81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2289D">
        <w:rPr>
          <w:sz w:val="18"/>
          <w:szCs w:val="18"/>
        </w:rPr>
        <w:t xml:space="preserve">Odběratel je povinen do 14 dnů nahlásit dodavateli všechny změny týkající se technických, účetních, daňových, evidenčních, nebo </w:t>
      </w:r>
      <w:r w:rsidRPr="0092289D">
        <w:rPr>
          <w:sz w:val="18"/>
          <w:szCs w:val="18"/>
        </w:rPr>
        <w:t xml:space="preserve">majetkových a právních souvislostí se </w:t>
      </w:r>
      <w:r w:rsidR="00E127E7" w:rsidRPr="0092289D">
        <w:rPr>
          <w:sz w:val="18"/>
          <w:szCs w:val="18"/>
        </w:rPr>
        <w:t>S</w:t>
      </w:r>
      <w:r w:rsidRPr="0092289D">
        <w:rPr>
          <w:sz w:val="18"/>
          <w:szCs w:val="18"/>
        </w:rPr>
        <w:t>mlouvou. Odběratel je povinen poskytnout dodavateli potřebnou majetkovou a technickou dokumentaci objektů a zařízení v</w:t>
      </w:r>
      <w:r w:rsidR="008579CA" w:rsidRPr="0092289D">
        <w:rPr>
          <w:sz w:val="18"/>
          <w:szCs w:val="18"/>
        </w:rPr>
        <w:t> </w:t>
      </w:r>
      <w:r w:rsidRPr="0092289D">
        <w:rPr>
          <w:sz w:val="18"/>
          <w:szCs w:val="18"/>
        </w:rPr>
        <w:t xml:space="preserve">souvislosti se </w:t>
      </w:r>
      <w:r w:rsidR="00E127E7" w:rsidRPr="0092289D">
        <w:rPr>
          <w:sz w:val="18"/>
          <w:szCs w:val="18"/>
        </w:rPr>
        <w:t>S</w:t>
      </w:r>
      <w:r w:rsidRPr="0092289D">
        <w:rPr>
          <w:sz w:val="18"/>
          <w:szCs w:val="18"/>
        </w:rPr>
        <w:t xml:space="preserve">mlouvou, dále pak i údaje o rozdělení </w:t>
      </w:r>
      <w:r w:rsidRPr="00030E34">
        <w:rPr>
          <w:sz w:val="18"/>
          <w:szCs w:val="18"/>
        </w:rPr>
        <w:t>spotřeby na domácnosti a ostatní</w:t>
      </w:r>
      <w:r w:rsidR="0092289D" w:rsidRPr="00030E34">
        <w:rPr>
          <w:sz w:val="18"/>
          <w:szCs w:val="18"/>
        </w:rPr>
        <w:t>.</w:t>
      </w:r>
      <w:r w:rsidRPr="00030E34">
        <w:rPr>
          <w:sz w:val="18"/>
          <w:szCs w:val="18"/>
        </w:rPr>
        <w:t xml:space="preserve"> </w:t>
      </w:r>
    </w:p>
    <w:p w14:paraId="63CE74F1" w14:textId="77777777" w:rsidR="00577839" w:rsidRPr="00030E34" w:rsidRDefault="00577839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301DC">
        <w:rPr>
          <w:b/>
          <w:sz w:val="18"/>
          <w:szCs w:val="18"/>
        </w:rPr>
        <w:t>V případě změn poměrů u odběratele</w:t>
      </w:r>
      <w:r>
        <w:rPr>
          <w:sz w:val="18"/>
          <w:szCs w:val="18"/>
        </w:rPr>
        <w:t xml:space="preserve"> vypouštějícího odpadní vodu bez měření s využitím směrných čísel roční potřeby vody </w:t>
      </w:r>
      <w:r w:rsidRPr="005301DC">
        <w:rPr>
          <w:b/>
          <w:sz w:val="18"/>
          <w:szCs w:val="18"/>
        </w:rPr>
        <w:t>je</w:t>
      </w:r>
      <w:r>
        <w:rPr>
          <w:sz w:val="18"/>
          <w:szCs w:val="18"/>
        </w:rPr>
        <w:t xml:space="preserve"> </w:t>
      </w:r>
      <w:r w:rsidRPr="005301DC">
        <w:rPr>
          <w:b/>
          <w:sz w:val="18"/>
          <w:szCs w:val="18"/>
        </w:rPr>
        <w:t>odběratel povinen neprodleně ohlásit tyto změny dodavateli</w:t>
      </w:r>
      <w:r>
        <w:rPr>
          <w:sz w:val="18"/>
          <w:szCs w:val="18"/>
        </w:rPr>
        <w:t>.</w:t>
      </w:r>
    </w:p>
    <w:p w14:paraId="02693C4A" w14:textId="77777777" w:rsidR="000A674A" w:rsidRPr="00030E34" w:rsidRDefault="00676F81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030E34">
        <w:rPr>
          <w:sz w:val="18"/>
          <w:szCs w:val="18"/>
        </w:rPr>
        <w:t>Odběratel je povinen</w:t>
      </w:r>
      <w:r w:rsidR="00BC4B21" w:rsidRPr="00030E34">
        <w:rPr>
          <w:sz w:val="18"/>
          <w:szCs w:val="18"/>
        </w:rPr>
        <w:t xml:space="preserve"> </w:t>
      </w:r>
      <w:r w:rsidRPr="00030E34">
        <w:rPr>
          <w:sz w:val="18"/>
          <w:szCs w:val="18"/>
        </w:rPr>
        <w:t>umožnit dodavateli přístup k</w:t>
      </w:r>
      <w:r w:rsidR="000A674A" w:rsidRPr="00030E34">
        <w:rPr>
          <w:sz w:val="18"/>
          <w:szCs w:val="18"/>
        </w:rPr>
        <w:t> </w:t>
      </w:r>
      <w:r w:rsidRPr="00030E34">
        <w:rPr>
          <w:sz w:val="18"/>
          <w:szCs w:val="18"/>
        </w:rPr>
        <w:t>přípojce</w:t>
      </w:r>
      <w:r w:rsidR="000A674A" w:rsidRPr="00030E34">
        <w:rPr>
          <w:sz w:val="18"/>
          <w:szCs w:val="18"/>
        </w:rPr>
        <w:t xml:space="preserve">. </w:t>
      </w:r>
    </w:p>
    <w:p w14:paraId="1A3A843B" w14:textId="77777777" w:rsidR="001D3108" w:rsidRPr="00030E34" w:rsidRDefault="000A674A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030E34">
        <w:rPr>
          <w:sz w:val="18"/>
          <w:szCs w:val="18"/>
        </w:rPr>
        <w:t xml:space="preserve">Odběratel je </w:t>
      </w:r>
      <w:r w:rsidR="00D83EDB" w:rsidRPr="00030E34">
        <w:rPr>
          <w:sz w:val="18"/>
          <w:szCs w:val="18"/>
        </w:rPr>
        <w:t>p</w:t>
      </w:r>
      <w:r w:rsidRPr="00030E34">
        <w:rPr>
          <w:sz w:val="18"/>
          <w:szCs w:val="18"/>
        </w:rPr>
        <w:t>ovinen umožnit dodavateli přístup k</w:t>
      </w:r>
      <w:r w:rsidR="00030E34" w:rsidRPr="00030E34">
        <w:rPr>
          <w:sz w:val="18"/>
          <w:szCs w:val="18"/>
        </w:rPr>
        <w:t> měřícímu zařízení</w:t>
      </w:r>
      <w:r w:rsidRPr="00030E34">
        <w:rPr>
          <w:sz w:val="18"/>
          <w:szCs w:val="18"/>
        </w:rPr>
        <w:t xml:space="preserve"> zejména za účelem provedení odečtu a </w:t>
      </w:r>
      <w:r w:rsidR="00DA1503">
        <w:rPr>
          <w:sz w:val="18"/>
          <w:szCs w:val="18"/>
        </w:rPr>
        <w:t xml:space="preserve">průběžné </w:t>
      </w:r>
      <w:r w:rsidRPr="00030E34">
        <w:rPr>
          <w:sz w:val="18"/>
          <w:szCs w:val="18"/>
        </w:rPr>
        <w:t>kontroly</w:t>
      </w:r>
      <w:r w:rsidR="00D83EDB" w:rsidRPr="00030E34">
        <w:rPr>
          <w:sz w:val="18"/>
          <w:szCs w:val="18"/>
        </w:rPr>
        <w:t xml:space="preserve">. Stejné povinnosti odběratele se vztahují i na další příslušenství </w:t>
      </w:r>
      <w:r w:rsidR="00030E34" w:rsidRPr="00030E34">
        <w:rPr>
          <w:sz w:val="18"/>
          <w:szCs w:val="18"/>
        </w:rPr>
        <w:t>měřícího zařízení</w:t>
      </w:r>
      <w:r w:rsidR="00D83EDB" w:rsidRPr="00030E34">
        <w:rPr>
          <w:sz w:val="18"/>
          <w:szCs w:val="18"/>
        </w:rPr>
        <w:t xml:space="preserve">, montážní plomby a plomby prokazující úřední ověření </w:t>
      </w:r>
      <w:r w:rsidR="00B76359">
        <w:rPr>
          <w:sz w:val="18"/>
          <w:szCs w:val="18"/>
        </w:rPr>
        <w:t>měřícího zařízení</w:t>
      </w:r>
      <w:r w:rsidR="00D83EDB" w:rsidRPr="00030E34">
        <w:rPr>
          <w:sz w:val="18"/>
          <w:szCs w:val="18"/>
        </w:rPr>
        <w:t xml:space="preserve"> podle obecně závazných právních předpisů. V případě zjištění poškození těchto zařízení je odběratel povinen bezodkladně oznámit dodavateli jejich poškození či závady v měření.</w:t>
      </w:r>
    </w:p>
    <w:p w14:paraId="51EF7864" w14:textId="77777777" w:rsidR="00FF1917" w:rsidRPr="0092289D" w:rsidRDefault="00FF1917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2289D">
        <w:rPr>
          <w:sz w:val="18"/>
          <w:szCs w:val="18"/>
        </w:rPr>
        <w:t xml:space="preserve">Pokud není ve </w:t>
      </w:r>
      <w:r w:rsidR="002440C0" w:rsidRPr="0092289D">
        <w:rPr>
          <w:sz w:val="18"/>
          <w:szCs w:val="18"/>
        </w:rPr>
        <w:t>S</w:t>
      </w:r>
      <w:r w:rsidRPr="0092289D">
        <w:rPr>
          <w:sz w:val="18"/>
          <w:szCs w:val="18"/>
        </w:rPr>
        <w:t xml:space="preserve">mlouvě uvedeno jinak, odběratel může vypouštět odpadní vody do kanalizace pouze pro potřebu uživatelů připojené nemovitosti. </w:t>
      </w:r>
    </w:p>
    <w:p w14:paraId="6AEA8492" w14:textId="77777777" w:rsidR="00FF1917" w:rsidRPr="0092289D" w:rsidRDefault="00FF1917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2289D">
        <w:rPr>
          <w:sz w:val="18"/>
          <w:szCs w:val="18"/>
        </w:rPr>
        <w:t>Odběratel je povinen pro zprovoznění přípojky splnit pod</w:t>
      </w:r>
      <w:r w:rsidR="001A74EA" w:rsidRPr="0092289D">
        <w:rPr>
          <w:sz w:val="18"/>
          <w:szCs w:val="18"/>
        </w:rPr>
        <w:t>mínky stanovené v</w:t>
      </w:r>
      <w:r w:rsidR="00322D0C" w:rsidRPr="0092289D">
        <w:rPr>
          <w:sz w:val="18"/>
          <w:szCs w:val="18"/>
        </w:rPr>
        <w:t> právních předpisech</w:t>
      </w:r>
      <w:r w:rsidRPr="0092289D">
        <w:rPr>
          <w:sz w:val="18"/>
          <w:szCs w:val="18"/>
        </w:rPr>
        <w:t>.</w:t>
      </w:r>
    </w:p>
    <w:p w14:paraId="41ECB2A0" w14:textId="77777777" w:rsidR="000043D8" w:rsidRPr="0092289D" w:rsidRDefault="00FF1917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2289D">
        <w:rPr>
          <w:sz w:val="18"/>
          <w:szCs w:val="18"/>
        </w:rPr>
        <w:t xml:space="preserve">Pokud je </w:t>
      </w:r>
      <w:r w:rsidR="00B76359">
        <w:rPr>
          <w:sz w:val="18"/>
          <w:szCs w:val="18"/>
        </w:rPr>
        <w:t>měřící zařízení</w:t>
      </w:r>
      <w:r w:rsidRPr="0092289D">
        <w:rPr>
          <w:sz w:val="18"/>
          <w:szCs w:val="18"/>
        </w:rPr>
        <w:t xml:space="preserve"> umístněn</w:t>
      </w:r>
      <w:r w:rsidR="00B76359">
        <w:rPr>
          <w:sz w:val="18"/>
          <w:szCs w:val="18"/>
        </w:rPr>
        <w:t>o</w:t>
      </w:r>
      <w:r w:rsidRPr="0092289D">
        <w:rPr>
          <w:sz w:val="18"/>
          <w:szCs w:val="18"/>
        </w:rPr>
        <w:t xml:space="preserve"> v šachtě, je odběratel povinen zajistit, aby tato šachta byla přístupná</w:t>
      </w:r>
      <w:r w:rsidR="00322D0C" w:rsidRPr="0092289D">
        <w:rPr>
          <w:sz w:val="18"/>
          <w:szCs w:val="18"/>
        </w:rPr>
        <w:t xml:space="preserve"> a</w:t>
      </w:r>
      <w:r w:rsidRPr="0092289D">
        <w:rPr>
          <w:sz w:val="18"/>
          <w:szCs w:val="18"/>
        </w:rPr>
        <w:t xml:space="preserve"> odvodněná.</w:t>
      </w:r>
    </w:p>
    <w:p w14:paraId="308D7905" w14:textId="77777777" w:rsidR="000043D8" w:rsidRPr="0092289D" w:rsidRDefault="000043D8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2289D">
        <w:rPr>
          <w:sz w:val="18"/>
          <w:szCs w:val="18"/>
        </w:rPr>
        <w:t>Zjistí-li dodavatel závady na kanalizační přípojce nebo vnitřní kanalizaci, je odběratel povinen odstranit závady ve lhůtě stanovené dodavatelem, která nesmí být kratší než 3 dny.</w:t>
      </w:r>
    </w:p>
    <w:p w14:paraId="3E6886F0" w14:textId="77777777" w:rsidR="001261A3" w:rsidRPr="00751B4A" w:rsidRDefault="001261A3" w:rsidP="00431734">
      <w:pPr>
        <w:pStyle w:val="Odstavecseseznamem"/>
        <w:numPr>
          <w:ilvl w:val="0"/>
          <w:numId w:val="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751B4A">
        <w:rPr>
          <w:sz w:val="18"/>
          <w:szCs w:val="18"/>
        </w:rPr>
        <w:t>Rekl</w:t>
      </w:r>
      <w:r w:rsidR="006E13BF" w:rsidRPr="00751B4A">
        <w:rPr>
          <w:sz w:val="18"/>
          <w:szCs w:val="18"/>
        </w:rPr>
        <w:t>a</w:t>
      </w:r>
      <w:r w:rsidRPr="00751B4A">
        <w:rPr>
          <w:sz w:val="18"/>
          <w:szCs w:val="18"/>
        </w:rPr>
        <w:t xml:space="preserve">mace jsou řešeny dle </w:t>
      </w:r>
      <w:r w:rsidRPr="00A644CB">
        <w:rPr>
          <w:sz w:val="18"/>
          <w:szCs w:val="18"/>
        </w:rPr>
        <w:t>Reklamačního řádu</w:t>
      </w:r>
      <w:r w:rsidR="0099485B" w:rsidRPr="00A644CB">
        <w:rPr>
          <w:sz w:val="18"/>
          <w:szCs w:val="18"/>
        </w:rPr>
        <w:t>.</w:t>
      </w:r>
    </w:p>
    <w:p w14:paraId="4B0D8206" w14:textId="77777777" w:rsidR="00023753" w:rsidRPr="00751B4A" w:rsidRDefault="00023753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</w:p>
    <w:p w14:paraId="6041FC0A" w14:textId="77777777" w:rsidR="00FF1917" w:rsidRPr="00751B4A" w:rsidRDefault="007415E1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751B4A">
        <w:rPr>
          <w:b/>
          <w:sz w:val="18"/>
          <w:szCs w:val="18"/>
        </w:rPr>
        <w:t>I</w:t>
      </w:r>
      <w:r w:rsidR="00322D0C" w:rsidRPr="00751B4A">
        <w:rPr>
          <w:b/>
          <w:sz w:val="18"/>
          <w:szCs w:val="18"/>
        </w:rPr>
        <w:t>V</w:t>
      </w:r>
      <w:r w:rsidRPr="00751B4A">
        <w:rPr>
          <w:b/>
          <w:sz w:val="18"/>
          <w:szCs w:val="18"/>
        </w:rPr>
        <w:t>. Základní p</w:t>
      </w:r>
      <w:r w:rsidR="003530A1" w:rsidRPr="00751B4A">
        <w:rPr>
          <w:b/>
          <w:sz w:val="18"/>
          <w:szCs w:val="18"/>
        </w:rPr>
        <w:t>ráva a povinnosti dodavatele</w:t>
      </w:r>
    </w:p>
    <w:p w14:paraId="5E6EFFFF" w14:textId="77777777" w:rsidR="003530A1" w:rsidRPr="00751B4A" w:rsidRDefault="003530A1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751B4A">
        <w:rPr>
          <w:sz w:val="18"/>
          <w:szCs w:val="18"/>
        </w:rPr>
        <w:t xml:space="preserve">Dodavatel nesmí při uzavírání </w:t>
      </w:r>
      <w:r w:rsidR="00673AAC" w:rsidRPr="00751B4A">
        <w:rPr>
          <w:sz w:val="18"/>
          <w:szCs w:val="18"/>
        </w:rPr>
        <w:t>S</w:t>
      </w:r>
      <w:r w:rsidRPr="00751B4A">
        <w:rPr>
          <w:sz w:val="18"/>
          <w:szCs w:val="18"/>
        </w:rPr>
        <w:t xml:space="preserve">mlouvy jednat v rozporu s dobrými mravy, zejména nesmí odběratele diskriminovat. Dodavatel je oprávněn údaje uvedené odběratelem přezkoumat a má právo požadovat změnu </w:t>
      </w:r>
      <w:r w:rsidR="00673AAC" w:rsidRPr="00751B4A">
        <w:rPr>
          <w:sz w:val="18"/>
          <w:szCs w:val="18"/>
        </w:rPr>
        <w:t>S</w:t>
      </w:r>
      <w:r w:rsidRPr="00751B4A">
        <w:rPr>
          <w:sz w:val="18"/>
          <w:szCs w:val="18"/>
        </w:rPr>
        <w:t>mlouvy v souladu se zjištěnými skutečnostmi.</w:t>
      </w:r>
    </w:p>
    <w:p w14:paraId="635FB6D8" w14:textId="77777777" w:rsidR="00673AAC" w:rsidRPr="00751B4A" w:rsidRDefault="00751B4A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883948" w:rsidRPr="00751B4A">
        <w:rPr>
          <w:sz w:val="18"/>
          <w:szCs w:val="18"/>
        </w:rPr>
        <w:t xml:space="preserve">odavatel </w:t>
      </w:r>
      <w:r w:rsidR="001D3108" w:rsidRPr="00751B4A">
        <w:rPr>
          <w:sz w:val="18"/>
          <w:szCs w:val="18"/>
        </w:rPr>
        <w:t>je oprávněn za účelem kontroly, údržby</w:t>
      </w:r>
      <w:r w:rsidR="00883948" w:rsidRPr="00751B4A">
        <w:rPr>
          <w:sz w:val="18"/>
          <w:szCs w:val="18"/>
        </w:rPr>
        <w:t>,</w:t>
      </w:r>
      <w:r w:rsidR="001D3108" w:rsidRPr="00751B4A">
        <w:rPr>
          <w:sz w:val="18"/>
          <w:szCs w:val="18"/>
        </w:rPr>
        <w:t xml:space="preserve"> stavební úpravy </w:t>
      </w:r>
      <w:r w:rsidR="00883948" w:rsidRPr="00751B4A">
        <w:rPr>
          <w:sz w:val="18"/>
          <w:szCs w:val="18"/>
        </w:rPr>
        <w:t xml:space="preserve">nebo provozu </w:t>
      </w:r>
      <w:r w:rsidR="001D3108" w:rsidRPr="00751B4A">
        <w:rPr>
          <w:sz w:val="18"/>
          <w:szCs w:val="18"/>
        </w:rPr>
        <w:t xml:space="preserve">kanalizace vstupovat a vjíždět na příjezdné, průjezdné a kanalizací přímo dotčené cizí pozemky, a to způsobem, který co nejméně zatěžuje vlastníky těchto nemovitostí. </w:t>
      </w:r>
      <w:r w:rsidR="00883948" w:rsidRPr="00751B4A">
        <w:rPr>
          <w:sz w:val="18"/>
          <w:szCs w:val="18"/>
        </w:rPr>
        <w:t xml:space="preserve"> </w:t>
      </w:r>
    </w:p>
    <w:p w14:paraId="69F67B2C" w14:textId="77777777" w:rsidR="00034965" w:rsidRPr="00F023FA" w:rsidRDefault="005C120C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Opravy a údržbu kanalizačních přípojek uložených v pozemcích, které tvoří veřejné prostranství, zajišťuje dodavatel ze svých p</w:t>
      </w:r>
      <w:r w:rsidR="00F5706B" w:rsidRPr="00F023FA">
        <w:rPr>
          <w:sz w:val="18"/>
          <w:szCs w:val="18"/>
        </w:rPr>
        <w:t>rovozních nákladů.</w:t>
      </w:r>
    </w:p>
    <w:p w14:paraId="2FE026BE" w14:textId="77777777" w:rsidR="00B6092A" w:rsidRPr="00F023FA" w:rsidRDefault="001D1690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 xml:space="preserve">Dodavatel je oprávněn </w:t>
      </w:r>
      <w:r w:rsidR="00034965" w:rsidRPr="00F023FA">
        <w:rPr>
          <w:sz w:val="18"/>
          <w:szCs w:val="18"/>
        </w:rPr>
        <w:t>přerušit nebo omezit odvádění odpadních vod bez předchozího upozornění jen v případech živelní pohromy, při havárii kanalizace, kanalizační přípojky nebo při možném ohrožení zdraví lidí nebo majetku či v dalších</w:t>
      </w:r>
      <w:r w:rsidRPr="00F023FA">
        <w:rPr>
          <w:sz w:val="18"/>
          <w:szCs w:val="18"/>
        </w:rPr>
        <w:t> případech uvedených v </w:t>
      </w:r>
      <w:r w:rsidR="00770590" w:rsidRPr="00F023FA">
        <w:rPr>
          <w:sz w:val="18"/>
          <w:szCs w:val="18"/>
        </w:rPr>
        <w:t>Z</w:t>
      </w:r>
      <w:r w:rsidRPr="00F023FA">
        <w:rPr>
          <w:sz w:val="18"/>
          <w:szCs w:val="18"/>
        </w:rPr>
        <w:t>ákoně.</w:t>
      </w:r>
    </w:p>
    <w:p w14:paraId="453B261C" w14:textId="77777777" w:rsidR="00B6092A" w:rsidRPr="00F023FA" w:rsidRDefault="00C67512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Dodava</w:t>
      </w:r>
      <w:r w:rsidR="00B6092A" w:rsidRPr="00F023FA">
        <w:rPr>
          <w:sz w:val="18"/>
          <w:szCs w:val="18"/>
        </w:rPr>
        <w:t xml:space="preserve">tel je </w:t>
      </w:r>
      <w:r w:rsidR="00970DD1" w:rsidRPr="00F023FA">
        <w:rPr>
          <w:sz w:val="18"/>
          <w:szCs w:val="18"/>
        </w:rPr>
        <w:t xml:space="preserve">dále </w:t>
      </w:r>
      <w:r w:rsidR="00B6092A" w:rsidRPr="00F023FA">
        <w:rPr>
          <w:sz w:val="18"/>
          <w:szCs w:val="18"/>
        </w:rPr>
        <w:t>oprávněn přerušit nebo omezit odvádění odpadních vod do doby, než pomine důvod přerušení nebo omezení,</w:t>
      </w:r>
    </w:p>
    <w:p w14:paraId="0931C6E8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při provádění plánovaných oprav, udržovacích a revizních pracích,</w:t>
      </w:r>
    </w:p>
    <w:p w14:paraId="55A877BD" w14:textId="77777777" w:rsidR="00B6092A" w:rsidRPr="00030E34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 xml:space="preserve">neumožní-li </w:t>
      </w:r>
      <w:r w:rsidRPr="00030E34">
        <w:rPr>
          <w:sz w:val="18"/>
          <w:szCs w:val="18"/>
        </w:rPr>
        <w:t xml:space="preserve">odběratel </w:t>
      </w:r>
      <w:r w:rsidR="00970DD1" w:rsidRPr="00030E34">
        <w:rPr>
          <w:sz w:val="18"/>
          <w:szCs w:val="18"/>
        </w:rPr>
        <w:t>dodavateli</w:t>
      </w:r>
      <w:r w:rsidRPr="00030E34">
        <w:rPr>
          <w:sz w:val="18"/>
          <w:szCs w:val="18"/>
        </w:rPr>
        <w:t>, po jeho opakované písemné výzvě, přístup k</w:t>
      </w:r>
      <w:r w:rsidR="00F023FA" w:rsidRPr="00030E34">
        <w:rPr>
          <w:sz w:val="18"/>
          <w:szCs w:val="18"/>
        </w:rPr>
        <w:t xml:space="preserve"> měřícímu zařízení, </w:t>
      </w:r>
      <w:r w:rsidRPr="00030E34">
        <w:rPr>
          <w:sz w:val="18"/>
          <w:szCs w:val="18"/>
        </w:rPr>
        <w:t>p</w:t>
      </w:r>
      <w:r w:rsidR="00F023FA" w:rsidRPr="00030E34">
        <w:rPr>
          <w:sz w:val="18"/>
          <w:szCs w:val="18"/>
        </w:rPr>
        <w:t xml:space="preserve">řípojce nebo zařízení vnitřní </w:t>
      </w:r>
      <w:r w:rsidRPr="00030E34">
        <w:rPr>
          <w:sz w:val="18"/>
          <w:szCs w:val="18"/>
        </w:rPr>
        <w:t xml:space="preserve">kanalizace za podmínek uvedených ve </w:t>
      </w:r>
      <w:r w:rsidR="00970DD1" w:rsidRPr="00030E34">
        <w:rPr>
          <w:sz w:val="18"/>
          <w:szCs w:val="18"/>
        </w:rPr>
        <w:t>S</w:t>
      </w:r>
      <w:r w:rsidRPr="00030E34">
        <w:rPr>
          <w:sz w:val="18"/>
          <w:szCs w:val="18"/>
        </w:rPr>
        <w:t>mlouvě,</w:t>
      </w:r>
    </w:p>
    <w:p w14:paraId="3B06761C" w14:textId="77777777" w:rsidR="00B6092A" w:rsidRPr="00030E34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030E34">
        <w:rPr>
          <w:sz w:val="18"/>
          <w:szCs w:val="18"/>
        </w:rPr>
        <w:t>bylo-li zjištěno neoprávněné připojení kanalizační přípojky,</w:t>
      </w:r>
    </w:p>
    <w:p w14:paraId="01EDF1F5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030E34">
        <w:rPr>
          <w:sz w:val="18"/>
          <w:szCs w:val="18"/>
        </w:rPr>
        <w:t xml:space="preserve">neodstraní-li odběratel závady na kanalizační přípojce nebo na vnitřní kanalizaci zjištěné </w:t>
      </w:r>
      <w:r w:rsidR="00970DD1" w:rsidRPr="00030E34">
        <w:rPr>
          <w:sz w:val="18"/>
          <w:szCs w:val="18"/>
        </w:rPr>
        <w:t>dodavatelem</w:t>
      </w:r>
      <w:r w:rsidRPr="00030E34">
        <w:rPr>
          <w:sz w:val="18"/>
          <w:szCs w:val="18"/>
        </w:rPr>
        <w:t xml:space="preserve"> ve lhůtě jím stanovené, která nesmí být kratší </w:t>
      </w:r>
      <w:r w:rsidRPr="00F023FA">
        <w:rPr>
          <w:sz w:val="18"/>
          <w:szCs w:val="18"/>
        </w:rPr>
        <w:t>než 3 dny,</w:t>
      </w:r>
    </w:p>
    <w:p w14:paraId="2067F90E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při prokázání neoprávněného vypouštění odpadních vod, nebo</w:t>
      </w:r>
    </w:p>
    <w:p w14:paraId="4FCA58A4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v případě prodlení odběratele s placením podle sjednaného způsobu úhrady stočného po dobu delší než 30 dnů.</w:t>
      </w:r>
    </w:p>
    <w:p w14:paraId="20B77228" w14:textId="77777777" w:rsidR="00B6092A" w:rsidRPr="00F023FA" w:rsidRDefault="00B6092A" w:rsidP="00431734">
      <w:pPr>
        <w:pStyle w:val="Odstavecseseznamem"/>
        <w:numPr>
          <w:ilvl w:val="0"/>
          <w:numId w:val="8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 xml:space="preserve">Přerušení nebo omezení odvádění odpadních vod podle </w:t>
      </w:r>
      <w:r w:rsidR="002212E0" w:rsidRPr="00F023FA">
        <w:rPr>
          <w:sz w:val="18"/>
          <w:szCs w:val="18"/>
        </w:rPr>
        <w:t xml:space="preserve">bodu 4.6. </w:t>
      </w:r>
      <w:r w:rsidRPr="00F023FA">
        <w:rPr>
          <w:sz w:val="18"/>
          <w:szCs w:val="18"/>
        </w:rPr>
        <w:t xml:space="preserve">je </w:t>
      </w:r>
      <w:r w:rsidR="002212E0" w:rsidRPr="00F023FA">
        <w:rPr>
          <w:sz w:val="18"/>
          <w:szCs w:val="18"/>
        </w:rPr>
        <w:t>dodavatel</w:t>
      </w:r>
      <w:r w:rsidRPr="00F023FA">
        <w:rPr>
          <w:sz w:val="18"/>
          <w:szCs w:val="18"/>
        </w:rPr>
        <w:t xml:space="preserve"> povinen oznámit odběrateli v případě přerušení nebo omezení odvádění odpadních vod</w:t>
      </w:r>
    </w:p>
    <w:p w14:paraId="38A3358F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 xml:space="preserve">podle </w:t>
      </w:r>
      <w:r w:rsidR="002212E0" w:rsidRPr="00F023FA">
        <w:rPr>
          <w:sz w:val="18"/>
          <w:szCs w:val="18"/>
        </w:rPr>
        <w:t>bodu 4.</w:t>
      </w:r>
      <w:r w:rsidR="00DA34A3">
        <w:rPr>
          <w:sz w:val="18"/>
          <w:szCs w:val="18"/>
        </w:rPr>
        <w:t>5.</w:t>
      </w:r>
      <w:r w:rsidR="002212E0" w:rsidRPr="00F023FA">
        <w:rPr>
          <w:sz w:val="18"/>
          <w:szCs w:val="18"/>
        </w:rPr>
        <w:t xml:space="preserve"> </w:t>
      </w:r>
      <w:r w:rsidRPr="00F023FA">
        <w:rPr>
          <w:sz w:val="18"/>
          <w:szCs w:val="18"/>
        </w:rPr>
        <w:t xml:space="preserve">písm. b) až </w:t>
      </w:r>
      <w:r w:rsidR="00DA34A3">
        <w:rPr>
          <w:sz w:val="18"/>
          <w:szCs w:val="18"/>
        </w:rPr>
        <w:t>f</w:t>
      </w:r>
      <w:r w:rsidRPr="00F023FA">
        <w:rPr>
          <w:sz w:val="18"/>
          <w:szCs w:val="18"/>
        </w:rPr>
        <w:t>) alespoň 3 dny předem,</w:t>
      </w:r>
    </w:p>
    <w:p w14:paraId="684A7E4C" w14:textId="77777777" w:rsidR="00B6092A" w:rsidRPr="00F023FA" w:rsidRDefault="00B6092A" w:rsidP="00E9702F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lastRenderedPageBreak/>
        <w:t xml:space="preserve">podle </w:t>
      </w:r>
      <w:r w:rsidR="002212E0" w:rsidRPr="00F023FA">
        <w:rPr>
          <w:sz w:val="18"/>
          <w:szCs w:val="18"/>
        </w:rPr>
        <w:t>bodu 4.</w:t>
      </w:r>
      <w:r w:rsidR="00DA34A3">
        <w:rPr>
          <w:sz w:val="18"/>
          <w:szCs w:val="18"/>
        </w:rPr>
        <w:t>5</w:t>
      </w:r>
      <w:r w:rsidR="002212E0" w:rsidRPr="00F023FA">
        <w:rPr>
          <w:sz w:val="18"/>
          <w:szCs w:val="18"/>
        </w:rPr>
        <w:t>.</w:t>
      </w:r>
      <w:r w:rsidRPr="00F023FA">
        <w:rPr>
          <w:sz w:val="18"/>
          <w:szCs w:val="18"/>
        </w:rPr>
        <w:t xml:space="preserve"> písm. a) alespoň 15 dnů předem současně s oznámením doby trvání provádění plánovaných oprav, udržovacích nebo revizních prací.</w:t>
      </w:r>
    </w:p>
    <w:p w14:paraId="0CDC112A" w14:textId="77777777" w:rsidR="007C6E69" w:rsidRPr="00F023FA" w:rsidRDefault="007C6E69" w:rsidP="00431734">
      <w:pPr>
        <w:pStyle w:val="Odstavecseseznamem"/>
        <w:numPr>
          <w:ilvl w:val="0"/>
          <w:numId w:val="8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023FA">
        <w:rPr>
          <w:sz w:val="18"/>
          <w:szCs w:val="18"/>
        </w:rPr>
        <w:t>V případě, že k přerušení nebo omezení odvádění odpadních vod došlo podle bodu 4.</w:t>
      </w:r>
      <w:r w:rsidR="00DA34A3">
        <w:rPr>
          <w:sz w:val="18"/>
          <w:szCs w:val="18"/>
        </w:rPr>
        <w:t>5</w:t>
      </w:r>
      <w:r w:rsidRPr="00F023FA">
        <w:rPr>
          <w:sz w:val="18"/>
          <w:szCs w:val="18"/>
        </w:rPr>
        <w:t xml:space="preserve">. písm. b) až </w:t>
      </w:r>
      <w:r w:rsidR="00DA34A3">
        <w:rPr>
          <w:sz w:val="18"/>
          <w:szCs w:val="18"/>
        </w:rPr>
        <w:t>f</w:t>
      </w:r>
      <w:r w:rsidRPr="00F023FA">
        <w:rPr>
          <w:sz w:val="18"/>
          <w:szCs w:val="18"/>
        </w:rPr>
        <w:t>), hradí náklady s tím spojené odběratel.</w:t>
      </w:r>
    </w:p>
    <w:p w14:paraId="718B2CC8" w14:textId="77777777" w:rsidR="008426D8" w:rsidRPr="00690D54" w:rsidRDefault="008426D8" w:rsidP="00431734">
      <w:pPr>
        <w:tabs>
          <w:tab w:val="left" w:pos="1041"/>
        </w:tabs>
        <w:ind w:left="340"/>
        <w:jc w:val="both"/>
        <w:rPr>
          <w:color w:val="FF0000"/>
          <w:sz w:val="18"/>
          <w:szCs w:val="18"/>
        </w:rPr>
      </w:pPr>
    </w:p>
    <w:p w14:paraId="0341DB2A" w14:textId="77777777" w:rsidR="000F05FC" w:rsidRPr="00F023FA" w:rsidRDefault="008031A5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F023FA">
        <w:rPr>
          <w:b/>
          <w:sz w:val="18"/>
          <w:szCs w:val="18"/>
        </w:rPr>
        <w:t>V</w:t>
      </w:r>
      <w:r w:rsidR="00EF1ED5" w:rsidRPr="00F023FA">
        <w:rPr>
          <w:b/>
          <w:sz w:val="18"/>
          <w:szCs w:val="18"/>
        </w:rPr>
        <w:t xml:space="preserve">. Odvádění </w:t>
      </w:r>
      <w:r w:rsidR="000F05FC" w:rsidRPr="00F023FA">
        <w:rPr>
          <w:b/>
          <w:sz w:val="18"/>
          <w:szCs w:val="18"/>
        </w:rPr>
        <w:t xml:space="preserve">a čištění </w:t>
      </w:r>
      <w:r w:rsidR="00EF1ED5" w:rsidRPr="00F023FA">
        <w:rPr>
          <w:b/>
          <w:sz w:val="18"/>
          <w:szCs w:val="18"/>
        </w:rPr>
        <w:t>odpadní vod</w:t>
      </w:r>
      <w:r w:rsidR="000F05FC" w:rsidRPr="00F023FA">
        <w:rPr>
          <w:b/>
          <w:sz w:val="18"/>
          <w:szCs w:val="18"/>
        </w:rPr>
        <w:t>y</w:t>
      </w:r>
      <w:r w:rsidR="00DA2492" w:rsidRPr="00F023FA">
        <w:rPr>
          <w:b/>
          <w:sz w:val="18"/>
          <w:szCs w:val="18"/>
        </w:rPr>
        <w:t>,</w:t>
      </w:r>
      <w:r w:rsidR="00EF1ED5" w:rsidRPr="00F023FA">
        <w:rPr>
          <w:b/>
          <w:sz w:val="18"/>
          <w:szCs w:val="18"/>
        </w:rPr>
        <w:t xml:space="preserve"> měření</w:t>
      </w:r>
      <w:r w:rsidR="00DA2492" w:rsidRPr="00F023FA">
        <w:rPr>
          <w:b/>
          <w:sz w:val="18"/>
          <w:szCs w:val="18"/>
        </w:rPr>
        <w:t xml:space="preserve"> a</w:t>
      </w:r>
      <w:r w:rsidR="000F05FC" w:rsidRPr="00F023FA">
        <w:rPr>
          <w:b/>
          <w:sz w:val="18"/>
          <w:szCs w:val="18"/>
        </w:rPr>
        <w:t xml:space="preserve"> limity znečištění</w:t>
      </w:r>
    </w:p>
    <w:p w14:paraId="108179F5" w14:textId="77777777" w:rsidR="003872B0" w:rsidRPr="00F65A84" w:rsidRDefault="00EF1ED5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 xml:space="preserve">Právo na odvádění </w:t>
      </w:r>
      <w:r w:rsidR="00A91D57" w:rsidRPr="00F65A84">
        <w:rPr>
          <w:sz w:val="18"/>
          <w:szCs w:val="18"/>
        </w:rPr>
        <w:t xml:space="preserve">a čištění </w:t>
      </w:r>
      <w:r w:rsidRPr="00F65A84">
        <w:rPr>
          <w:sz w:val="18"/>
          <w:szCs w:val="18"/>
        </w:rPr>
        <w:t xml:space="preserve">odpadních vod vzniká uzavřením </w:t>
      </w:r>
      <w:r w:rsidR="00A91D57" w:rsidRPr="00F65A84">
        <w:rPr>
          <w:sz w:val="18"/>
          <w:szCs w:val="18"/>
        </w:rPr>
        <w:t>S</w:t>
      </w:r>
      <w:r w:rsidRPr="00F65A84">
        <w:rPr>
          <w:sz w:val="18"/>
          <w:szCs w:val="18"/>
        </w:rPr>
        <w:t>mlouvy. Odvedení odpadních vod z pozemku nebo stavby je splně</w:t>
      </w:r>
      <w:r w:rsidR="001A74EA" w:rsidRPr="00F65A84">
        <w:rPr>
          <w:sz w:val="18"/>
          <w:szCs w:val="18"/>
        </w:rPr>
        <w:t>no okamžikem vtoku odpad</w:t>
      </w:r>
      <w:r w:rsidRPr="00F65A84">
        <w:rPr>
          <w:sz w:val="18"/>
          <w:szCs w:val="18"/>
        </w:rPr>
        <w:t>ních vod z kanalizační přípojky do kanalizace</w:t>
      </w:r>
      <w:r w:rsidR="00E22417" w:rsidRPr="00F65A84">
        <w:rPr>
          <w:sz w:val="18"/>
          <w:szCs w:val="18"/>
        </w:rPr>
        <w:t>. Pokud Smlouva nestanoví jinak, je odvádění odpadních vod bez omezení množství.</w:t>
      </w:r>
    </w:p>
    <w:p w14:paraId="5230591D" w14:textId="77777777" w:rsidR="00441BDC" w:rsidRPr="00F65A84" w:rsidRDefault="00EF1ED5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Kanalizac</w:t>
      </w:r>
      <w:r w:rsidR="00DF2261" w:rsidRPr="00F65A84">
        <w:rPr>
          <w:sz w:val="18"/>
          <w:szCs w:val="18"/>
        </w:rPr>
        <w:t>í</w:t>
      </w:r>
      <w:r w:rsidRPr="00F65A84">
        <w:rPr>
          <w:sz w:val="18"/>
          <w:szCs w:val="18"/>
        </w:rPr>
        <w:t xml:space="preserve"> mohou b</w:t>
      </w:r>
      <w:r w:rsidR="003872B0" w:rsidRPr="00F65A84">
        <w:rPr>
          <w:sz w:val="18"/>
          <w:szCs w:val="18"/>
        </w:rPr>
        <w:t>ýt odváděny odpadní vody jen v limitech</w:t>
      </w:r>
      <w:r w:rsidRPr="00F65A84">
        <w:rPr>
          <w:sz w:val="18"/>
          <w:szCs w:val="18"/>
        </w:rPr>
        <w:t xml:space="preserve"> znečištění a v množství stanoveném v kanalizačním řádu a ve </w:t>
      </w:r>
      <w:r w:rsidR="00441BDC" w:rsidRPr="00F65A84">
        <w:rPr>
          <w:sz w:val="18"/>
          <w:szCs w:val="18"/>
        </w:rPr>
        <w:t>S</w:t>
      </w:r>
      <w:r w:rsidRPr="00F65A84">
        <w:rPr>
          <w:sz w:val="18"/>
          <w:szCs w:val="18"/>
        </w:rPr>
        <w:t xml:space="preserve">mlouvě. </w:t>
      </w:r>
      <w:r w:rsidR="00347DE4" w:rsidRPr="00F65A84">
        <w:rPr>
          <w:sz w:val="18"/>
          <w:szCs w:val="18"/>
        </w:rPr>
        <w:t>Odběratel je povinen v místě a rozsahu stanoveném kanalizačním řádem kontrolovat míru znečištění vypouštěných odpadních vod do kanalizace.</w:t>
      </w:r>
    </w:p>
    <w:p w14:paraId="23D7855A" w14:textId="77777777" w:rsidR="00E22417" w:rsidRPr="00F65A84" w:rsidRDefault="00EF1ED5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V případě, že je kanalizace ukončena čistírnou odpadních vod, není dovoleno vypouštět do</w:t>
      </w:r>
      <w:r w:rsidR="00347DE4" w:rsidRPr="00F65A84">
        <w:rPr>
          <w:sz w:val="18"/>
          <w:szCs w:val="18"/>
        </w:rPr>
        <w:t xml:space="preserve"> této</w:t>
      </w:r>
      <w:r w:rsidRPr="00F65A84">
        <w:rPr>
          <w:sz w:val="18"/>
          <w:szCs w:val="18"/>
        </w:rPr>
        <w:t xml:space="preserve"> kanalizace odpadní vody přes septiky</w:t>
      </w:r>
      <w:r w:rsidR="00347DE4" w:rsidRPr="00F65A84">
        <w:rPr>
          <w:sz w:val="18"/>
          <w:szCs w:val="18"/>
        </w:rPr>
        <w:t xml:space="preserve"> a čistírny odpadních vod, pokud se nejedná o čistírny odpadních vod k odstranění znečištění, které převyšuje limity znečištění uvedené kanalizačním řádem</w:t>
      </w:r>
      <w:r w:rsidRPr="00F65A84">
        <w:rPr>
          <w:sz w:val="18"/>
          <w:szCs w:val="18"/>
        </w:rPr>
        <w:t xml:space="preserve">. </w:t>
      </w:r>
    </w:p>
    <w:p w14:paraId="1E23A30B" w14:textId="77777777" w:rsidR="001E505E" w:rsidRDefault="007F2336" w:rsidP="001E505E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Množství odpadních vod vyp</w:t>
      </w:r>
      <w:r w:rsidR="00AB0D8D" w:rsidRPr="00F65A84">
        <w:rPr>
          <w:sz w:val="18"/>
          <w:szCs w:val="18"/>
        </w:rPr>
        <w:t>o</w:t>
      </w:r>
      <w:r w:rsidRPr="00F65A84">
        <w:rPr>
          <w:sz w:val="18"/>
          <w:szCs w:val="18"/>
        </w:rPr>
        <w:t xml:space="preserve">uštěných do kanalizace měří odběratel svým měřícím zařízením, jestliže to </w:t>
      </w:r>
      <w:r w:rsidR="00AB0D8D" w:rsidRPr="00F65A84">
        <w:rPr>
          <w:sz w:val="18"/>
          <w:szCs w:val="18"/>
        </w:rPr>
        <w:t xml:space="preserve">stanoví </w:t>
      </w:r>
      <w:r w:rsidRPr="00F65A84">
        <w:rPr>
          <w:sz w:val="18"/>
          <w:szCs w:val="18"/>
        </w:rPr>
        <w:t>kanalizační řád.</w:t>
      </w:r>
    </w:p>
    <w:p w14:paraId="58328C33" w14:textId="77777777" w:rsidR="001E505E" w:rsidRDefault="001E505E" w:rsidP="001E505E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E505E">
        <w:rPr>
          <w:sz w:val="18"/>
          <w:szCs w:val="18"/>
        </w:rPr>
        <w:t xml:space="preserve">Má-li provozovatel pochybnosti o správnosti měření nebo zjistí-li závadu na měřicím zařízení, má právo požadovat přezkoušení měřicího zařízení. Odběratel je povinen na základě písemné žádosti provozovatele do 30 dnů od doručení žádosti zajistit přezkoušení měřicího zařízení u autorizované zkušebny. Výsledek přezkoušení oznámí písemně odběratel neprodleně provozovateli. </w:t>
      </w:r>
    </w:p>
    <w:p w14:paraId="26396B01" w14:textId="77777777" w:rsidR="001E505E" w:rsidRPr="001E505E" w:rsidRDefault="001E505E" w:rsidP="001E505E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E505E">
        <w:rPr>
          <w:sz w:val="18"/>
          <w:szCs w:val="18"/>
        </w:rPr>
        <w:t xml:space="preserve">Zjistí-li se při přezkoušení měřicího zařízení vyžádaném provozovatelem, že </w:t>
      </w:r>
    </w:p>
    <w:p w14:paraId="03CABD1D" w14:textId="77777777" w:rsidR="001E505E" w:rsidRPr="001E505E" w:rsidRDefault="001E505E" w:rsidP="001E505E">
      <w:pPr>
        <w:pStyle w:val="Odstavecseseznamem"/>
        <w:numPr>
          <w:ilvl w:val="0"/>
          <w:numId w:val="38"/>
        </w:numPr>
        <w:tabs>
          <w:tab w:val="left" w:pos="426"/>
          <w:tab w:val="left" w:pos="1041"/>
        </w:tabs>
        <w:spacing w:before="40"/>
        <w:ind w:left="567" w:hanging="207"/>
        <w:jc w:val="both"/>
        <w:rPr>
          <w:sz w:val="18"/>
          <w:szCs w:val="18"/>
        </w:rPr>
      </w:pPr>
      <w:r w:rsidRPr="001E505E">
        <w:rPr>
          <w:sz w:val="18"/>
          <w:szCs w:val="18"/>
        </w:rPr>
        <w:t xml:space="preserve">údaje měřicího zařízení se odchylují od skutečnosti více, než připouští technický předpis tohoto měřicího zařízení, měřicí zařízení se považuje za nefunkční; v tomto případě hradí náklady spojené s výměnou a přezkoušením měřicího zařízení odběratel, </w:t>
      </w:r>
    </w:p>
    <w:p w14:paraId="13C5BA69" w14:textId="77777777" w:rsidR="001E505E" w:rsidRPr="001E505E" w:rsidRDefault="001E505E" w:rsidP="001E505E">
      <w:pPr>
        <w:pStyle w:val="Odstavecseseznamem"/>
        <w:numPr>
          <w:ilvl w:val="0"/>
          <w:numId w:val="38"/>
        </w:numPr>
        <w:tabs>
          <w:tab w:val="left" w:pos="426"/>
          <w:tab w:val="left" w:pos="1041"/>
        </w:tabs>
        <w:spacing w:before="40"/>
        <w:ind w:left="567" w:hanging="207"/>
        <w:jc w:val="both"/>
        <w:rPr>
          <w:sz w:val="18"/>
          <w:szCs w:val="18"/>
        </w:rPr>
      </w:pPr>
      <w:r w:rsidRPr="001E505E">
        <w:rPr>
          <w:sz w:val="18"/>
          <w:szCs w:val="18"/>
        </w:rPr>
        <w:t xml:space="preserve">údaje měřicího zařízení se neodchylují od skutečnosti více, než připouští příslušný technický předpis, hradí náklady spojené s výměnou a přezkoušením měřicího zařízení provozovatel, </w:t>
      </w:r>
    </w:p>
    <w:p w14:paraId="238CFC74" w14:textId="77777777" w:rsidR="001E505E" w:rsidRPr="001E505E" w:rsidRDefault="001E505E" w:rsidP="001E505E">
      <w:pPr>
        <w:pStyle w:val="Odstavecseseznamem"/>
        <w:numPr>
          <w:ilvl w:val="0"/>
          <w:numId w:val="38"/>
        </w:numPr>
        <w:tabs>
          <w:tab w:val="left" w:pos="426"/>
          <w:tab w:val="left" w:pos="1041"/>
        </w:tabs>
        <w:spacing w:before="40"/>
        <w:ind w:left="567" w:hanging="207"/>
        <w:jc w:val="both"/>
        <w:rPr>
          <w:sz w:val="18"/>
          <w:szCs w:val="18"/>
        </w:rPr>
      </w:pPr>
      <w:r w:rsidRPr="001E505E">
        <w:rPr>
          <w:sz w:val="18"/>
          <w:szCs w:val="18"/>
        </w:rPr>
        <w:t xml:space="preserve">měřicí zařízení je vadné, hradí náklady spojené s jeho výměnou a přezkoušením odběratel, který je též povinen neprodleně zajistit jeho výměnu za správné a funkční měřicí zařízení. </w:t>
      </w:r>
    </w:p>
    <w:p w14:paraId="72BDAB5B" w14:textId="77777777" w:rsidR="00C051ED" w:rsidRPr="00F65A84" w:rsidRDefault="00C051ED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 xml:space="preserve">Obecné technické podmínky měření množství vypouštěných odpadních vod, způsob výpočtu množství vypouštěných odpadních vod, není-li měření zavedeno, směrná čísla odvádění odpadních vod a způsob vypořádání rozdílů stanoví </w:t>
      </w:r>
      <w:r w:rsidR="00AB0D8D" w:rsidRPr="00F65A84">
        <w:rPr>
          <w:sz w:val="18"/>
          <w:szCs w:val="18"/>
        </w:rPr>
        <w:t>V</w:t>
      </w:r>
      <w:r w:rsidRPr="00F65A84">
        <w:rPr>
          <w:sz w:val="18"/>
          <w:szCs w:val="18"/>
        </w:rPr>
        <w:t>yhláška.</w:t>
      </w:r>
    </w:p>
    <w:p w14:paraId="7163AB41" w14:textId="77777777" w:rsidR="006B279F" w:rsidRPr="003E1129" w:rsidRDefault="00F35469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3E1129">
        <w:rPr>
          <w:sz w:val="18"/>
          <w:szCs w:val="18"/>
        </w:rPr>
        <w:t xml:space="preserve">Pokud není </w:t>
      </w:r>
      <w:r w:rsidR="006B279F" w:rsidRPr="003E1129">
        <w:rPr>
          <w:sz w:val="18"/>
          <w:szCs w:val="18"/>
        </w:rPr>
        <w:t>množství vypouštěných odpadních vod měřeno, předpokládá se, že odběratel, který odebírá vodu z vodovodu, vypouští do kanalizace takové množství vody, kter</w:t>
      </w:r>
      <w:r w:rsidRPr="003E1129">
        <w:rPr>
          <w:sz w:val="18"/>
          <w:szCs w:val="18"/>
        </w:rPr>
        <w:t>é odpovídá zji</w:t>
      </w:r>
      <w:r w:rsidR="006B279F" w:rsidRPr="003E1129">
        <w:rPr>
          <w:sz w:val="18"/>
          <w:szCs w:val="18"/>
        </w:rPr>
        <w:t>štění na vodoměru</w:t>
      </w:r>
      <w:r w:rsidR="003E1129" w:rsidRPr="003E1129">
        <w:rPr>
          <w:sz w:val="18"/>
          <w:szCs w:val="18"/>
        </w:rPr>
        <w:t>, který je stanoveným měřidlem podle zvláštních právních předpisů,</w:t>
      </w:r>
      <w:r w:rsidR="006B279F" w:rsidRPr="003E1129">
        <w:rPr>
          <w:sz w:val="18"/>
          <w:szCs w:val="18"/>
        </w:rPr>
        <w:t xml:space="preserve"> nebo směrný</w:t>
      </w:r>
      <w:r w:rsidRPr="003E1129">
        <w:rPr>
          <w:sz w:val="18"/>
          <w:szCs w:val="18"/>
        </w:rPr>
        <w:t xml:space="preserve">m číslům roční </w:t>
      </w:r>
      <w:r w:rsidR="005160C8" w:rsidRPr="003E1129">
        <w:rPr>
          <w:sz w:val="18"/>
          <w:szCs w:val="18"/>
        </w:rPr>
        <w:t>potřeby nebo se k naměřenému odběru z vodovodu připočte množství vody získané z jiných dodavatelem měřených zdrojů.</w:t>
      </w:r>
      <w:r w:rsidR="003E1129">
        <w:rPr>
          <w:sz w:val="18"/>
          <w:szCs w:val="18"/>
        </w:rPr>
        <w:t xml:space="preserve"> Vzhledem k tomu, že dodavatel neprovozuje v obci Ronov nad Doubravou vodovod, lze z údajů na vodoměrech vycházet jen v předem dohodnutých případech, kdy bude mezi provozovatelem vodovodu a dodavatelem smluvně zajištěno předávání údajů o naměřených hodnotách spotřeby a současně i splnění požadavků pro vodoměry dle platných právních předpisů (např. dle §</w:t>
      </w:r>
      <w:r w:rsidR="00461719">
        <w:rPr>
          <w:sz w:val="18"/>
          <w:szCs w:val="18"/>
        </w:rPr>
        <w:t xml:space="preserve"> 17</w:t>
      </w:r>
      <w:r w:rsidR="003E1129">
        <w:rPr>
          <w:sz w:val="18"/>
          <w:szCs w:val="18"/>
        </w:rPr>
        <w:t xml:space="preserve"> Zákona).</w:t>
      </w:r>
    </w:p>
    <w:p w14:paraId="17ADDDB8" w14:textId="77777777" w:rsidR="006B279F" w:rsidRPr="003E1129" w:rsidRDefault="006B279F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3E1129">
        <w:rPr>
          <w:sz w:val="18"/>
          <w:szCs w:val="18"/>
        </w:rPr>
        <w:t>Jestliže odběratel vodu dodanou vodovodem zčásti spotřebuje bez vypuštění do kanalizace a toto množství je prokazatelně větší než 30 m</w:t>
      </w:r>
      <w:r w:rsidRPr="003E1129">
        <w:rPr>
          <w:sz w:val="18"/>
          <w:szCs w:val="18"/>
          <w:vertAlign w:val="superscript"/>
        </w:rPr>
        <w:t>3</w:t>
      </w:r>
      <w:r w:rsidRPr="003E1129">
        <w:rPr>
          <w:sz w:val="18"/>
          <w:szCs w:val="18"/>
        </w:rPr>
        <w:t xml:space="preserve"> za rok, zjistí se množství vypouštěné odpadní vody do kanalizace buď měřením, nebo odborným výpočtem podle technických propočtů předložených odběratelem a ověřených dodavatelem, pokud se předem dodavatel s odběratelem </w:t>
      </w:r>
      <w:r w:rsidR="00945B91" w:rsidRPr="003E1129">
        <w:rPr>
          <w:sz w:val="18"/>
          <w:szCs w:val="18"/>
        </w:rPr>
        <w:t>ne</w:t>
      </w:r>
      <w:r w:rsidRPr="003E1129">
        <w:rPr>
          <w:sz w:val="18"/>
          <w:szCs w:val="18"/>
        </w:rPr>
        <w:t>dohodli jinak.</w:t>
      </w:r>
    </w:p>
    <w:p w14:paraId="041F8E20" w14:textId="77777777" w:rsidR="00945B91" w:rsidRPr="003E1129" w:rsidRDefault="00945B91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3E1129">
        <w:rPr>
          <w:sz w:val="18"/>
          <w:szCs w:val="18"/>
        </w:rPr>
        <w:t xml:space="preserve">Vypouští-li odběratel do kanalizace vodu z jiných zdrojů než z vodovodu a není-li možno zjistit množství vypouštěné odpadní vody měřením nebo jiným způsobem stanoveným </w:t>
      </w:r>
      <w:r w:rsidR="00F256A9" w:rsidRPr="003E1129">
        <w:rPr>
          <w:sz w:val="18"/>
          <w:szCs w:val="18"/>
        </w:rPr>
        <w:t>V</w:t>
      </w:r>
      <w:r w:rsidRPr="003E1129">
        <w:rPr>
          <w:sz w:val="18"/>
          <w:szCs w:val="18"/>
        </w:rPr>
        <w:t>yhláškou, zjistí se množství vypouštěných odpadních vod odborným výpočtem ověřeným dodavatelem.</w:t>
      </w:r>
    </w:p>
    <w:p w14:paraId="499C1088" w14:textId="77777777" w:rsidR="00E9234D" w:rsidRPr="00F65A84" w:rsidRDefault="00525C73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O</w:t>
      </w:r>
      <w:r w:rsidR="00E9234D" w:rsidRPr="00F65A84">
        <w:rPr>
          <w:sz w:val="18"/>
          <w:szCs w:val="18"/>
        </w:rPr>
        <w:t>dběratel je povinen v místě a ro</w:t>
      </w:r>
      <w:r w:rsidRPr="00F65A84">
        <w:rPr>
          <w:sz w:val="18"/>
          <w:szCs w:val="18"/>
        </w:rPr>
        <w:t>zsahu stanoveném kanalizačním ř</w:t>
      </w:r>
      <w:r w:rsidR="00E9234D" w:rsidRPr="00F65A84">
        <w:rPr>
          <w:sz w:val="18"/>
          <w:szCs w:val="18"/>
        </w:rPr>
        <w:t>ádem kontrolovat míru znečistění vypouštěných odpadních vod do kanalizace. Četnost, charakter, požadované ukazatele a místo odběru vzorků určuje</w:t>
      </w:r>
      <w:r w:rsidR="00843F20" w:rsidRPr="00F65A84">
        <w:rPr>
          <w:sz w:val="18"/>
          <w:szCs w:val="18"/>
        </w:rPr>
        <w:t xml:space="preserve"> kanalizační řád nebo</w:t>
      </w:r>
      <w:r w:rsidR="00E9234D" w:rsidRPr="00F65A84">
        <w:rPr>
          <w:sz w:val="18"/>
          <w:szCs w:val="18"/>
        </w:rPr>
        <w:t xml:space="preserve"> dodavatel. </w:t>
      </w:r>
      <w:r w:rsidR="00843F20" w:rsidRPr="00F65A84">
        <w:rPr>
          <w:sz w:val="18"/>
          <w:szCs w:val="18"/>
        </w:rPr>
        <w:t>Vzorky mohou odebírat pouze odborně způsobilé osoby. Odběratel je povinen zajistit analýzu kontrolního vzorku u odborně způsobilé laboratoře. Výsledky rozborů předloží odběratel</w:t>
      </w:r>
      <w:r w:rsidR="002F714C" w:rsidRPr="00F65A84">
        <w:rPr>
          <w:sz w:val="18"/>
          <w:szCs w:val="18"/>
        </w:rPr>
        <w:t xml:space="preserve"> dodavatel</w:t>
      </w:r>
      <w:r w:rsidR="00843F20" w:rsidRPr="00F65A84">
        <w:rPr>
          <w:sz w:val="18"/>
          <w:szCs w:val="18"/>
        </w:rPr>
        <w:t>i nejpozději do 4 týdnů od data provedení odběru.</w:t>
      </w:r>
    </w:p>
    <w:p w14:paraId="03330003" w14:textId="77777777" w:rsidR="00D44C8B" w:rsidRPr="00F65A84" w:rsidRDefault="00D44C8B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Dodavatel může provést sám, je-li oprávněn, nebo prostřednictvím oprávněné osoby kontrolní odběr vzorků vypouštěných odpadních vod. Překročení stanovených limitů je porušením Smlouvy a dodavatel může výsledek rozborů použít jako podklad pro stanovení smluvní pokuty. Náklady na odběr a rozbor hradí v tomto případě odběratel.</w:t>
      </w:r>
    </w:p>
    <w:p w14:paraId="569414F5" w14:textId="77777777" w:rsidR="00D44C8B" w:rsidRPr="0095739E" w:rsidRDefault="00892590" w:rsidP="00431734">
      <w:pPr>
        <w:pStyle w:val="Odstavecseseznamem"/>
        <w:numPr>
          <w:ilvl w:val="0"/>
          <w:numId w:val="22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 xml:space="preserve">Kvalita </w:t>
      </w:r>
      <w:r w:rsidRPr="0095739E">
        <w:rPr>
          <w:sz w:val="18"/>
          <w:szCs w:val="18"/>
        </w:rPr>
        <w:t>odpadních vod musí odpovídat platným právním předpisům a kanalizačnímu řádu</w:t>
      </w:r>
      <w:r w:rsidR="00D44C8B" w:rsidRPr="0095739E">
        <w:rPr>
          <w:sz w:val="18"/>
          <w:szCs w:val="18"/>
        </w:rPr>
        <w:t xml:space="preserve"> zveřejněnému n</w:t>
      </w:r>
      <w:r w:rsidR="00F65A84" w:rsidRPr="0095739E">
        <w:rPr>
          <w:sz w:val="18"/>
          <w:szCs w:val="18"/>
        </w:rPr>
        <w:t xml:space="preserve">a </w:t>
      </w:r>
      <w:hyperlink r:id="rId11" w:history="1">
        <w:r w:rsidR="00F65A84" w:rsidRPr="0095739E">
          <w:rPr>
            <w:rStyle w:val="Hypertextovodkaz"/>
            <w:color w:val="auto"/>
            <w:sz w:val="18"/>
            <w:szCs w:val="18"/>
          </w:rPr>
          <w:t>www.ronovnd.cz</w:t>
        </w:r>
      </w:hyperlink>
      <w:r w:rsidRPr="0095739E">
        <w:rPr>
          <w:sz w:val="18"/>
          <w:szCs w:val="18"/>
        </w:rPr>
        <w:t xml:space="preserve">. </w:t>
      </w:r>
    </w:p>
    <w:p w14:paraId="09F4D8BF" w14:textId="77777777" w:rsidR="00D44C8B" w:rsidRPr="00F65A84" w:rsidRDefault="00896FCE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95739E">
        <w:rPr>
          <w:sz w:val="18"/>
          <w:szCs w:val="18"/>
        </w:rPr>
        <w:t>Nejvyšší přípustná míra</w:t>
      </w:r>
      <w:r w:rsidRPr="00F65A84">
        <w:rPr>
          <w:sz w:val="18"/>
          <w:szCs w:val="18"/>
        </w:rPr>
        <w:t xml:space="preserve"> znečištění odpadních vod vypouštěných do kanalizace je stanovena s ohledem na kapacitu </w:t>
      </w:r>
      <w:r w:rsidR="00F65A84" w:rsidRPr="00F65A84">
        <w:rPr>
          <w:sz w:val="18"/>
          <w:szCs w:val="18"/>
        </w:rPr>
        <w:t>čistírny odpadních vod</w:t>
      </w:r>
      <w:r w:rsidR="00770E51" w:rsidRPr="00F65A84">
        <w:rPr>
          <w:sz w:val="18"/>
          <w:szCs w:val="18"/>
        </w:rPr>
        <w:t>,</w:t>
      </w:r>
      <w:r w:rsidRPr="00F65A84">
        <w:rPr>
          <w:sz w:val="18"/>
          <w:szCs w:val="18"/>
        </w:rPr>
        <w:t xml:space="preserve"> požadavky na kvalitu produkovaných čistírenských kalů z hlediska jejich dalšího využití a nutnost zabezpečení odvádění odpadních vod v takové kvalitě, aby bylo vyloučeno případné poškození či omezování průtočnosti kanalizace.</w:t>
      </w:r>
    </w:p>
    <w:p w14:paraId="112BC46C" w14:textId="77777777" w:rsidR="008F0903" w:rsidRPr="00F65A84" w:rsidRDefault="00896FCE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 xml:space="preserve">Pro splaškové vody produkované obyvatelstvem odváděné kanalizací na </w:t>
      </w:r>
      <w:r w:rsidR="00F65A84" w:rsidRPr="00F65A84">
        <w:rPr>
          <w:sz w:val="18"/>
          <w:szCs w:val="18"/>
        </w:rPr>
        <w:t>č</w:t>
      </w:r>
      <w:r w:rsidR="00770E51" w:rsidRPr="00F65A84">
        <w:rPr>
          <w:sz w:val="18"/>
          <w:szCs w:val="18"/>
        </w:rPr>
        <w:t xml:space="preserve">istírnu odpadních vod </w:t>
      </w:r>
      <w:r w:rsidRPr="00F65A84">
        <w:rPr>
          <w:sz w:val="18"/>
          <w:szCs w:val="18"/>
        </w:rPr>
        <w:t>se nejvyšší přípustná míra znečištění nestanovuje, jejich míra znečištění je dána jejich původem.</w:t>
      </w:r>
    </w:p>
    <w:p w14:paraId="571B1D14" w14:textId="77777777" w:rsidR="008F0903" w:rsidRPr="00F65A84" w:rsidRDefault="008F0903" w:rsidP="00431734">
      <w:pPr>
        <w:pStyle w:val="Odstavecseseznamem"/>
        <w:numPr>
          <w:ilvl w:val="0"/>
          <w:numId w:val="22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Pro všechny znečišťovatele vypouštějící odpadní vody do kanalizace platí následující koncentrační limity, pokud není v kanalizačním řádu uvedeno jinak.</w:t>
      </w:r>
    </w:p>
    <w:tbl>
      <w:tblPr>
        <w:tblW w:w="5329" w:type="dxa"/>
        <w:tblCellSpacing w:w="7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871"/>
        <w:gridCol w:w="2006"/>
      </w:tblGrid>
      <w:tr w:rsidR="00F65A84" w:rsidRPr="00F65A84" w14:paraId="18BC95A7" w14:textId="77777777" w:rsidTr="00427C0A">
        <w:trPr>
          <w:trHeight w:val="294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76ACC" w14:textId="77777777" w:rsidR="00BA4CEB" w:rsidRPr="00F65A8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F65A84">
              <w:rPr>
                <w:noProof w:val="0"/>
                <w:sz w:val="17"/>
                <w:szCs w:val="17"/>
              </w:rPr>
              <w:t>Ukazatel znečištění</w:t>
            </w:r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8E87A" w14:textId="77777777" w:rsidR="00BA4CEB" w:rsidRPr="00F65A8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F65A84">
              <w:rPr>
                <w:noProof w:val="0"/>
                <w:sz w:val="17"/>
                <w:szCs w:val="17"/>
              </w:rPr>
              <w:t>Jednotka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B7E65" w14:textId="77777777" w:rsidR="00BA4CEB" w:rsidRPr="00F65A8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F65A84">
              <w:rPr>
                <w:noProof w:val="0"/>
                <w:sz w:val="17"/>
                <w:szCs w:val="17"/>
              </w:rPr>
              <w:t>Koncentrační limity</w:t>
            </w:r>
          </w:p>
        </w:tc>
      </w:tr>
      <w:tr w:rsidR="00690D54" w:rsidRPr="00690D54" w14:paraId="175BE9B4" w14:textId="77777777" w:rsidTr="00427C0A">
        <w:trPr>
          <w:trHeight w:hRule="exact" w:val="305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5DA8C" w14:textId="77777777" w:rsidR="00BA4CEB" w:rsidRPr="00076D6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BSK5</w:t>
            </w:r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DED25" w14:textId="77777777" w:rsidR="00BA4CEB" w:rsidRPr="00076D6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mg/l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F9ECD" w14:textId="372AD794" w:rsidR="00BA4CEB" w:rsidRPr="00076D64" w:rsidRDefault="00076D64" w:rsidP="00076D64">
            <w:pPr>
              <w:spacing w:before="15" w:after="15"/>
              <w:rPr>
                <w:noProof w:val="0"/>
                <w:sz w:val="17"/>
                <w:szCs w:val="17"/>
              </w:rPr>
            </w:pPr>
            <w:r>
              <w:rPr>
                <w:noProof w:val="0"/>
                <w:sz w:val="17"/>
                <w:szCs w:val="17"/>
              </w:rPr>
              <w:t xml:space="preserve">        400</w:t>
            </w:r>
          </w:p>
        </w:tc>
      </w:tr>
      <w:tr w:rsidR="00690D54" w:rsidRPr="00690D54" w14:paraId="58CE2B0E" w14:textId="77777777" w:rsidTr="00427C0A">
        <w:trPr>
          <w:trHeight w:hRule="exact" w:val="305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15FF4" w14:textId="77777777" w:rsidR="00BA4CEB" w:rsidRPr="00076D6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proofErr w:type="spellStart"/>
            <w:r w:rsidRPr="00076D64">
              <w:rPr>
                <w:noProof w:val="0"/>
                <w:sz w:val="17"/>
                <w:szCs w:val="17"/>
              </w:rPr>
              <w:t>CHSKCr</w:t>
            </w:r>
            <w:proofErr w:type="spellEnd"/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AEB01" w14:textId="77777777" w:rsidR="00BA4CEB" w:rsidRPr="00076D6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mg/l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67DA0" w14:textId="50215BA3" w:rsidR="00BA4CEB" w:rsidRPr="00076D64" w:rsidRDefault="00076D64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>
              <w:rPr>
                <w:noProof w:val="0"/>
                <w:sz w:val="17"/>
                <w:szCs w:val="17"/>
              </w:rPr>
              <w:t>800</w:t>
            </w:r>
          </w:p>
        </w:tc>
      </w:tr>
      <w:tr w:rsidR="00690D54" w:rsidRPr="00690D54" w14:paraId="2D7823E7" w14:textId="77777777" w:rsidTr="00427C0A">
        <w:trPr>
          <w:trHeight w:hRule="exact" w:val="305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6A04F" w14:textId="77777777" w:rsidR="00BA4CEB" w:rsidRPr="00076D6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NL</w:t>
            </w:r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0E9F1" w14:textId="77777777" w:rsidR="00BA4CEB" w:rsidRPr="00076D6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mg/l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B841C" w14:textId="1734D5E3" w:rsidR="00BA4CEB" w:rsidRPr="00076D64" w:rsidRDefault="00076D64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>
              <w:rPr>
                <w:noProof w:val="0"/>
                <w:sz w:val="17"/>
                <w:szCs w:val="17"/>
              </w:rPr>
              <w:t>350</w:t>
            </w:r>
          </w:p>
        </w:tc>
      </w:tr>
      <w:tr w:rsidR="00690D54" w:rsidRPr="00690D54" w14:paraId="3EBEE00B" w14:textId="77777777" w:rsidTr="00427C0A">
        <w:trPr>
          <w:trHeight w:hRule="exact" w:val="305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26F6" w14:textId="77777777" w:rsidR="00BA4CEB" w:rsidRPr="00076D6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N-NH4</w:t>
            </w:r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1A79A" w14:textId="77777777" w:rsidR="00BA4CEB" w:rsidRPr="00076D6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mg/l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778B8" w14:textId="325BCE66" w:rsidR="00BA4CEB" w:rsidRPr="00076D64" w:rsidRDefault="00076D64" w:rsidP="00076D64">
            <w:pPr>
              <w:spacing w:before="15" w:after="15"/>
              <w:rPr>
                <w:noProof w:val="0"/>
                <w:sz w:val="17"/>
                <w:szCs w:val="17"/>
              </w:rPr>
            </w:pPr>
            <w:r>
              <w:rPr>
                <w:noProof w:val="0"/>
                <w:sz w:val="17"/>
                <w:szCs w:val="17"/>
              </w:rPr>
              <w:t xml:space="preserve">          50</w:t>
            </w:r>
          </w:p>
        </w:tc>
      </w:tr>
      <w:tr w:rsidR="00690D54" w:rsidRPr="00690D54" w14:paraId="614E2721" w14:textId="77777777" w:rsidTr="00427C0A">
        <w:trPr>
          <w:trHeight w:hRule="exact" w:val="305"/>
          <w:tblCellSpacing w:w="7" w:type="dxa"/>
        </w:trPr>
        <w:tc>
          <w:tcPr>
            <w:tcW w:w="2281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5DE7D" w14:textId="77777777" w:rsidR="00BA4CEB" w:rsidRPr="00076D64" w:rsidRDefault="00BA4CEB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Fosfor celkový</w:t>
            </w:r>
          </w:p>
        </w:tc>
        <w:tc>
          <w:tcPr>
            <w:tcW w:w="804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528BD" w14:textId="77777777" w:rsidR="00BA4CEB" w:rsidRPr="00076D64" w:rsidRDefault="00BA4CEB" w:rsidP="009A2EF4">
            <w:pPr>
              <w:spacing w:before="15" w:after="15"/>
              <w:ind w:left="131"/>
              <w:rPr>
                <w:noProof w:val="0"/>
                <w:sz w:val="17"/>
                <w:szCs w:val="17"/>
              </w:rPr>
            </w:pPr>
            <w:r w:rsidRPr="00076D64">
              <w:rPr>
                <w:noProof w:val="0"/>
                <w:sz w:val="17"/>
                <w:szCs w:val="17"/>
              </w:rPr>
              <w:t>mg/l</w:t>
            </w:r>
          </w:p>
        </w:tc>
        <w:tc>
          <w:tcPr>
            <w:tcW w:w="1862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8D7DE" w14:textId="3504FDA5" w:rsidR="00BA4CEB" w:rsidRPr="00076D64" w:rsidRDefault="00076D64" w:rsidP="00431734">
            <w:pPr>
              <w:spacing w:before="15" w:after="15"/>
              <w:ind w:left="340"/>
              <w:rPr>
                <w:noProof w:val="0"/>
                <w:sz w:val="17"/>
                <w:szCs w:val="17"/>
              </w:rPr>
            </w:pPr>
            <w:r>
              <w:rPr>
                <w:noProof w:val="0"/>
                <w:sz w:val="17"/>
                <w:szCs w:val="17"/>
              </w:rPr>
              <w:t xml:space="preserve">  15</w:t>
            </w:r>
          </w:p>
        </w:tc>
      </w:tr>
    </w:tbl>
    <w:p w14:paraId="0E4001C5" w14:textId="77777777" w:rsidR="008F0903" w:rsidRPr="00F65A84" w:rsidRDefault="008F0903" w:rsidP="00431734">
      <w:pPr>
        <w:pStyle w:val="Odstavecseseznamem"/>
        <w:tabs>
          <w:tab w:val="left" w:pos="1041"/>
        </w:tabs>
        <w:spacing w:before="40"/>
        <w:ind w:left="34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Uvedené limitní hodnoty znečištění jsou maximální koncentrační limity</w:t>
      </w:r>
      <w:r w:rsidR="00611403">
        <w:rPr>
          <w:sz w:val="18"/>
          <w:szCs w:val="18"/>
        </w:rPr>
        <w:t>.</w:t>
      </w:r>
    </w:p>
    <w:p w14:paraId="4890A1CE" w14:textId="77777777" w:rsidR="00625255" w:rsidRDefault="00625255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</w:p>
    <w:p w14:paraId="6F9C415C" w14:textId="77777777" w:rsidR="000F05FC" w:rsidRPr="00F023FA" w:rsidRDefault="001C428A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F023FA">
        <w:rPr>
          <w:b/>
          <w:sz w:val="18"/>
          <w:szCs w:val="18"/>
        </w:rPr>
        <w:t>VI</w:t>
      </w:r>
      <w:r w:rsidR="000139DB" w:rsidRPr="00F023FA">
        <w:rPr>
          <w:b/>
          <w:sz w:val="18"/>
          <w:szCs w:val="18"/>
        </w:rPr>
        <w:t>. Cena</w:t>
      </w:r>
      <w:r w:rsidR="000F05FC" w:rsidRPr="00F023FA">
        <w:rPr>
          <w:b/>
          <w:sz w:val="18"/>
          <w:szCs w:val="18"/>
        </w:rPr>
        <w:t xml:space="preserve"> a</w:t>
      </w:r>
      <w:r w:rsidR="000139DB" w:rsidRPr="00F023FA">
        <w:rPr>
          <w:b/>
          <w:sz w:val="18"/>
          <w:szCs w:val="18"/>
        </w:rPr>
        <w:t xml:space="preserve"> platební podmínky</w:t>
      </w:r>
    </w:p>
    <w:p w14:paraId="58846B58" w14:textId="77777777" w:rsidR="00C623E6" w:rsidRPr="00A52E29" w:rsidRDefault="00F65A84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65A84">
        <w:rPr>
          <w:sz w:val="18"/>
          <w:szCs w:val="18"/>
        </w:rPr>
        <w:t>S</w:t>
      </w:r>
      <w:r w:rsidR="00C623E6" w:rsidRPr="00F65A84">
        <w:rPr>
          <w:sz w:val="18"/>
          <w:szCs w:val="18"/>
        </w:rPr>
        <w:t xml:space="preserve">točné má jednosložkovou nebo dvousložkovou formu. Způsob </w:t>
      </w:r>
      <w:r w:rsidR="00C623E6" w:rsidRPr="00A52E29">
        <w:rPr>
          <w:sz w:val="18"/>
          <w:szCs w:val="18"/>
        </w:rPr>
        <w:t>výpočtu a podmínky uplatnění těchto cen stanoví právní předpisy</w:t>
      </w:r>
      <w:r w:rsidR="005827E2" w:rsidRPr="00A52E29">
        <w:rPr>
          <w:sz w:val="18"/>
          <w:szCs w:val="18"/>
        </w:rPr>
        <w:t xml:space="preserve">. Výše stočného </w:t>
      </w:r>
      <w:r w:rsidR="00FC4FA1">
        <w:rPr>
          <w:sz w:val="18"/>
          <w:szCs w:val="18"/>
        </w:rPr>
        <w:t xml:space="preserve">se </w:t>
      </w:r>
      <w:r w:rsidR="005827E2" w:rsidRPr="00A52E29">
        <w:rPr>
          <w:sz w:val="18"/>
          <w:szCs w:val="18"/>
        </w:rPr>
        <w:t>stanov</w:t>
      </w:r>
      <w:r w:rsidR="00FC4FA1">
        <w:rPr>
          <w:sz w:val="18"/>
          <w:szCs w:val="18"/>
        </w:rPr>
        <w:t>uje</w:t>
      </w:r>
      <w:r w:rsidR="005827E2" w:rsidRPr="00A52E29">
        <w:rPr>
          <w:sz w:val="18"/>
          <w:szCs w:val="18"/>
        </w:rPr>
        <w:t xml:space="preserve"> v souladu s platnými právními předpisy. </w:t>
      </w:r>
    </w:p>
    <w:p w14:paraId="6B16F1CC" w14:textId="77777777" w:rsidR="005827E2" w:rsidRPr="00A52E29" w:rsidRDefault="003F2916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52E29">
        <w:rPr>
          <w:sz w:val="18"/>
          <w:szCs w:val="18"/>
        </w:rPr>
        <w:t xml:space="preserve">O změně výše stočného informuje dodavatel odběratele předem prostřednictvím prostřednictvím svých  stránek </w:t>
      </w:r>
      <w:hyperlink r:id="rId12" w:history="1">
        <w:r w:rsidR="00F65A84" w:rsidRPr="00A52E29">
          <w:rPr>
            <w:rStyle w:val="Hypertextovodkaz"/>
            <w:color w:val="auto"/>
            <w:sz w:val="18"/>
            <w:szCs w:val="18"/>
          </w:rPr>
          <w:t>www.ronovnd.cz</w:t>
        </w:r>
      </w:hyperlink>
      <w:r w:rsidRPr="00A52E29">
        <w:rPr>
          <w:sz w:val="18"/>
          <w:szCs w:val="18"/>
        </w:rPr>
        <w:t>. Výše stočného je též odběrateli přístupna v sídle dodavatele.</w:t>
      </w:r>
      <w:r w:rsidR="00CE1435">
        <w:rPr>
          <w:sz w:val="18"/>
          <w:szCs w:val="18"/>
        </w:rPr>
        <w:t xml:space="preserve"> Dodavatel je povinen předložit na jeho žádost výpočet stočného, včetně ceny za 1 m</w:t>
      </w:r>
      <w:r w:rsidR="00CE1435" w:rsidRPr="00CE1435">
        <w:rPr>
          <w:sz w:val="18"/>
          <w:szCs w:val="18"/>
          <w:vertAlign w:val="superscript"/>
        </w:rPr>
        <w:t>3</w:t>
      </w:r>
      <w:r w:rsidR="00CE1435">
        <w:rPr>
          <w:sz w:val="18"/>
          <w:szCs w:val="18"/>
        </w:rPr>
        <w:t xml:space="preserve"> odvedené odpadní vody.</w:t>
      </w:r>
    </w:p>
    <w:p w14:paraId="6A470F5A" w14:textId="77777777" w:rsidR="00776681" w:rsidRPr="0016273E" w:rsidRDefault="00776681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52E29">
        <w:rPr>
          <w:sz w:val="18"/>
          <w:szCs w:val="18"/>
        </w:rPr>
        <w:t>Pokud není při změně ceny proveden kontrolní odečet</w:t>
      </w:r>
      <w:r w:rsidR="008E039B" w:rsidRPr="00A52E29">
        <w:rPr>
          <w:sz w:val="18"/>
          <w:szCs w:val="18"/>
        </w:rPr>
        <w:t xml:space="preserve"> na měřícím zařízení</w:t>
      </w:r>
      <w:r w:rsidRPr="00A52E29">
        <w:rPr>
          <w:sz w:val="18"/>
          <w:szCs w:val="18"/>
        </w:rPr>
        <w:t>, stanoví se spotřeba poměrným způsobem na část za starou a novou cenu z denního průměru za vyúčtované období při následujícím fakturačním odečtu</w:t>
      </w:r>
      <w:r w:rsidRPr="008E039B">
        <w:rPr>
          <w:sz w:val="18"/>
          <w:szCs w:val="18"/>
        </w:rPr>
        <w:t xml:space="preserve">. V případě, že jej není možno </w:t>
      </w:r>
      <w:r w:rsidRPr="0016273E">
        <w:rPr>
          <w:sz w:val="18"/>
          <w:szCs w:val="18"/>
        </w:rPr>
        <w:t>provést, postupuje se</w:t>
      </w:r>
      <w:r w:rsidR="00770E53" w:rsidRPr="0016273E">
        <w:rPr>
          <w:sz w:val="18"/>
          <w:szCs w:val="18"/>
        </w:rPr>
        <w:t>,</w:t>
      </w:r>
      <w:r w:rsidRPr="0016273E">
        <w:rPr>
          <w:sz w:val="18"/>
          <w:szCs w:val="18"/>
        </w:rPr>
        <w:t xml:space="preserve"> jako by odběr nebyl měřen dle ustanovení </w:t>
      </w:r>
      <w:r w:rsidR="00EB2F8D" w:rsidRPr="0016273E">
        <w:rPr>
          <w:sz w:val="18"/>
          <w:szCs w:val="18"/>
        </w:rPr>
        <w:t>Z</w:t>
      </w:r>
      <w:r w:rsidRPr="0016273E">
        <w:rPr>
          <w:sz w:val="18"/>
          <w:szCs w:val="18"/>
        </w:rPr>
        <w:t xml:space="preserve">ákona a </w:t>
      </w:r>
      <w:r w:rsidR="00EB2F8D" w:rsidRPr="0016273E">
        <w:rPr>
          <w:sz w:val="18"/>
          <w:szCs w:val="18"/>
        </w:rPr>
        <w:t>V</w:t>
      </w:r>
      <w:r w:rsidRPr="0016273E">
        <w:rPr>
          <w:sz w:val="18"/>
          <w:szCs w:val="18"/>
        </w:rPr>
        <w:t>yhlášky.</w:t>
      </w:r>
    </w:p>
    <w:p w14:paraId="4324CD6E" w14:textId="77777777" w:rsidR="00611403" w:rsidRDefault="00611403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Dodavatel zasílá faktury odběrateli elektronicky e-mailem nebo do datové schránky, pokud je odběratel dodavatel</w:t>
      </w:r>
      <w:r w:rsidR="00754138">
        <w:rPr>
          <w:sz w:val="18"/>
          <w:szCs w:val="18"/>
        </w:rPr>
        <w:t>i</w:t>
      </w:r>
      <w:r>
        <w:rPr>
          <w:sz w:val="18"/>
          <w:szCs w:val="18"/>
        </w:rPr>
        <w:t xml:space="preserve"> sdělil, jinak způsobem dle bodu 10.1. těchto VOP.</w:t>
      </w:r>
    </w:p>
    <w:p w14:paraId="75E9D7B7" w14:textId="77777777" w:rsidR="009153FA" w:rsidRPr="0016273E" w:rsidRDefault="000139DB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 xml:space="preserve">Splatnost faktur </w:t>
      </w:r>
      <w:r w:rsidRPr="00A644CB">
        <w:rPr>
          <w:sz w:val="18"/>
          <w:szCs w:val="18"/>
        </w:rPr>
        <w:t>je 1</w:t>
      </w:r>
      <w:r w:rsidR="00077B54" w:rsidRPr="00A644CB">
        <w:rPr>
          <w:sz w:val="18"/>
          <w:szCs w:val="18"/>
        </w:rPr>
        <w:t>4</w:t>
      </w:r>
      <w:r w:rsidRPr="00A644CB">
        <w:rPr>
          <w:sz w:val="18"/>
          <w:szCs w:val="18"/>
        </w:rPr>
        <w:t xml:space="preserve"> dní</w:t>
      </w:r>
      <w:r w:rsidRPr="0016273E">
        <w:rPr>
          <w:sz w:val="18"/>
          <w:szCs w:val="18"/>
        </w:rPr>
        <w:t xml:space="preserve">. </w:t>
      </w:r>
    </w:p>
    <w:p w14:paraId="270570C2" w14:textId="77777777" w:rsidR="009153FA" w:rsidRPr="0016273E" w:rsidRDefault="009153FA" w:rsidP="00431734">
      <w:pPr>
        <w:pStyle w:val="Odstavecseseznamem"/>
        <w:numPr>
          <w:ilvl w:val="0"/>
          <w:numId w:val="10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>V případě, že bude odběratel v prodlení s úhradou jakýchkoliv plateb dle Smlouvy, zavazuje se uhradit dodavateli:</w:t>
      </w:r>
    </w:p>
    <w:p w14:paraId="16C37DE6" w14:textId="77777777" w:rsidR="009153FA" w:rsidRPr="0016273E" w:rsidRDefault="009153FA" w:rsidP="00E9702F">
      <w:pPr>
        <w:pStyle w:val="Odstavecseseznamem"/>
        <w:numPr>
          <w:ilvl w:val="0"/>
          <w:numId w:val="30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>paušální náhradu ve výši 50,- Kč za každou zaslanou písemnou upomínku,</w:t>
      </w:r>
    </w:p>
    <w:p w14:paraId="64C1959A" w14:textId="77777777" w:rsidR="009153FA" w:rsidRPr="0016273E" w:rsidRDefault="009153FA" w:rsidP="00E9702F">
      <w:pPr>
        <w:pStyle w:val="Odstavecseseznamem"/>
        <w:numPr>
          <w:ilvl w:val="0"/>
          <w:numId w:val="30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 xml:space="preserve">paušální náhradu ve výši 250,- Kč za každý jednotlivý případ vymáhání pohledávek dodavatele osobně u odběratele. </w:t>
      </w:r>
    </w:p>
    <w:p w14:paraId="719525DC" w14:textId="77777777" w:rsidR="00B92F8B" w:rsidRPr="0016273E" w:rsidRDefault="00B92F8B" w:rsidP="00431734">
      <w:pPr>
        <w:tabs>
          <w:tab w:val="left" w:pos="709"/>
        </w:tabs>
        <w:ind w:left="34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>V odůvodněných případech nemusí dodavatel paušální náhrady po odběrateli požadovat.</w:t>
      </w:r>
    </w:p>
    <w:p w14:paraId="01DA5EDD" w14:textId="77777777" w:rsidR="00C82FD2" w:rsidRPr="0016273E" w:rsidRDefault="00C82FD2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</w:p>
    <w:p w14:paraId="3175F42A" w14:textId="77777777" w:rsidR="00C82FD2" w:rsidRPr="0016273E" w:rsidRDefault="00B17B2F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16273E">
        <w:rPr>
          <w:b/>
          <w:sz w:val="18"/>
          <w:szCs w:val="18"/>
        </w:rPr>
        <w:t>VII</w:t>
      </w:r>
      <w:r w:rsidR="00C82FD2" w:rsidRPr="0016273E">
        <w:rPr>
          <w:b/>
          <w:sz w:val="18"/>
          <w:szCs w:val="18"/>
        </w:rPr>
        <w:t>. N</w:t>
      </w:r>
      <w:r w:rsidR="00D465A8" w:rsidRPr="0016273E">
        <w:rPr>
          <w:b/>
          <w:sz w:val="18"/>
          <w:szCs w:val="18"/>
        </w:rPr>
        <w:t>eoprávněné</w:t>
      </w:r>
      <w:r w:rsidRPr="0016273E">
        <w:rPr>
          <w:b/>
          <w:sz w:val="18"/>
          <w:szCs w:val="18"/>
        </w:rPr>
        <w:t xml:space="preserve"> </w:t>
      </w:r>
      <w:r w:rsidR="00C82FD2" w:rsidRPr="0016273E">
        <w:rPr>
          <w:b/>
          <w:sz w:val="18"/>
          <w:szCs w:val="18"/>
        </w:rPr>
        <w:t>vypouštění odpadních vod</w:t>
      </w:r>
    </w:p>
    <w:p w14:paraId="1524CBB9" w14:textId="77777777" w:rsidR="00324330" w:rsidRPr="0016273E" w:rsidRDefault="00324330" w:rsidP="00431734">
      <w:pPr>
        <w:pStyle w:val="Odstavecseseznamem"/>
        <w:numPr>
          <w:ilvl w:val="0"/>
          <w:numId w:val="2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lastRenderedPageBreak/>
        <w:t>Neoprávněným vypouštěním odpadních vod do kanalizace je vypouštění</w:t>
      </w:r>
      <w:r w:rsidR="00D64E57" w:rsidRPr="0016273E">
        <w:rPr>
          <w:sz w:val="18"/>
          <w:szCs w:val="18"/>
        </w:rPr>
        <w:t>:</w:t>
      </w:r>
    </w:p>
    <w:p w14:paraId="3FA8483B" w14:textId="77777777" w:rsidR="00324330" w:rsidRPr="0016273E" w:rsidRDefault="00324330" w:rsidP="00E9702F">
      <w:pPr>
        <w:pStyle w:val="Odstavecseseznamem"/>
        <w:numPr>
          <w:ilvl w:val="0"/>
          <w:numId w:val="29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 xml:space="preserve">bez </w:t>
      </w:r>
      <w:r w:rsidR="004150B7" w:rsidRPr="0016273E">
        <w:rPr>
          <w:sz w:val="18"/>
          <w:szCs w:val="18"/>
        </w:rPr>
        <w:t>S</w:t>
      </w:r>
      <w:r w:rsidRPr="0016273E">
        <w:rPr>
          <w:sz w:val="18"/>
          <w:szCs w:val="18"/>
        </w:rPr>
        <w:t>mlouvy nebo v rozporu s ní,</w:t>
      </w:r>
    </w:p>
    <w:p w14:paraId="35E7D8F9" w14:textId="77777777" w:rsidR="00324330" w:rsidRPr="0016273E" w:rsidRDefault="00324330" w:rsidP="00E9702F">
      <w:pPr>
        <w:pStyle w:val="Odstavecseseznamem"/>
        <w:numPr>
          <w:ilvl w:val="0"/>
          <w:numId w:val="29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>v rozporu s podmínkami stanovenými pro odběratele kanalizačním řádem, nebo</w:t>
      </w:r>
    </w:p>
    <w:p w14:paraId="1A7BA49F" w14:textId="77777777" w:rsidR="00324330" w:rsidRPr="0016273E" w:rsidRDefault="00324330" w:rsidP="00E9702F">
      <w:pPr>
        <w:pStyle w:val="Odstavecseseznamem"/>
        <w:numPr>
          <w:ilvl w:val="0"/>
          <w:numId w:val="29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 xml:space="preserve">přes měřicí zařízení neschválené </w:t>
      </w:r>
      <w:r w:rsidR="004150B7" w:rsidRPr="0016273E">
        <w:rPr>
          <w:sz w:val="18"/>
          <w:szCs w:val="18"/>
        </w:rPr>
        <w:t>dodavatelem</w:t>
      </w:r>
      <w:r w:rsidRPr="0016273E">
        <w:rPr>
          <w:sz w:val="18"/>
          <w:szCs w:val="18"/>
        </w:rPr>
        <w:t xml:space="preserve"> nebo přes měřicí zařízení, které v důsledku zásahu odběratele množství vypuštěných odpadních vod nezaznamenává nebo zaznamenává množství menší, než je množství skutečné.</w:t>
      </w:r>
    </w:p>
    <w:p w14:paraId="14672B46" w14:textId="77777777" w:rsidR="00324330" w:rsidRPr="0016273E" w:rsidRDefault="00324330" w:rsidP="00431734">
      <w:pPr>
        <w:pStyle w:val="Odstavecseseznamem"/>
        <w:numPr>
          <w:ilvl w:val="0"/>
          <w:numId w:val="2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16273E">
        <w:rPr>
          <w:sz w:val="18"/>
          <w:szCs w:val="18"/>
        </w:rPr>
        <w:t xml:space="preserve">Odběratel je povinen nahradit ztráty vzniklé podle </w:t>
      </w:r>
      <w:r w:rsidR="0016273E" w:rsidRPr="0016273E">
        <w:rPr>
          <w:sz w:val="18"/>
          <w:szCs w:val="18"/>
        </w:rPr>
        <w:t>bodu</w:t>
      </w:r>
      <w:r w:rsidR="004150B7" w:rsidRPr="0016273E">
        <w:rPr>
          <w:sz w:val="18"/>
          <w:szCs w:val="18"/>
        </w:rPr>
        <w:t xml:space="preserve"> </w:t>
      </w:r>
      <w:r w:rsidR="00892B00">
        <w:rPr>
          <w:sz w:val="18"/>
          <w:szCs w:val="18"/>
        </w:rPr>
        <w:t>7</w:t>
      </w:r>
      <w:r w:rsidR="004150B7" w:rsidRPr="0016273E">
        <w:rPr>
          <w:sz w:val="18"/>
          <w:szCs w:val="18"/>
        </w:rPr>
        <w:t>.</w:t>
      </w:r>
      <w:r w:rsidR="00892B00">
        <w:rPr>
          <w:sz w:val="18"/>
          <w:szCs w:val="18"/>
        </w:rPr>
        <w:t>1</w:t>
      </w:r>
      <w:r w:rsidR="004150B7" w:rsidRPr="0016273E">
        <w:rPr>
          <w:sz w:val="18"/>
          <w:szCs w:val="18"/>
        </w:rPr>
        <w:t xml:space="preserve">.; </w:t>
      </w:r>
      <w:r w:rsidRPr="0016273E">
        <w:rPr>
          <w:sz w:val="18"/>
          <w:szCs w:val="18"/>
        </w:rPr>
        <w:t xml:space="preserve">způsob výpočtu těchto ztrát </w:t>
      </w:r>
      <w:r w:rsidR="00D64E57" w:rsidRPr="0016273E">
        <w:rPr>
          <w:sz w:val="18"/>
          <w:szCs w:val="18"/>
        </w:rPr>
        <w:t>stanoví Vyhláška</w:t>
      </w:r>
      <w:r w:rsidRPr="0016273E">
        <w:rPr>
          <w:sz w:val="18"/>
          <w:szCs w:val="18"/>
        </w:rPr>
        <w:t>.</w:t>
      </w:r>
    </w:p>
    <w:p w14:paraId="54F3E928" w14:textId="77777777" w:rsidR="00D64E57" w:rsidRPr="0016273E" w:rsidRDefault="0016273E" w:rsidP="00431734">
      <w:pPr>
        <w:pStyle w:val="Odstavecseseznamem"/>
        <w:numPr>
          <w:ilvl w:val="0"/>
          <w:numId w:val="2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Neoprávněné</w:t>
      </w:r>
      <w:r w:rsidR="00D64E57" w:rsidRPr="0016273E">
        <w:rPr>
          <w:sz w:val="18"/>
          <w:szCs w:val="18"/>
        </w:rPr>
        <w:t xml:space="preserve"> vypouštění odpadních vod a další </w:t>
      </w:r>
      <w:r w:rsidR="00581BC8" w:rsidRPr="0016273E">
        <w:rPr>
          <w:sz w:val="18"/>
          <w:szCs w:val="18"/>
        </w:rPr>
        <w:t xml:space="preserve">porušení Zákona jsou přestupkem či správním deliktem, které řeší příslušný </w:t>
      </w:r>
      <w:r w:rsidR="00D55AF9" w:rsidRPr="0016273E">
        <w:rPr>
          <w:sz w:val="18"/>
          <w:szCs w:val="18"/>
        </w:rPr>
        <w:t>orgán veřejné správy na úseku vodovodů a kanalizací.</w:t>
      </w:r>
    </w:p>
    <w:p w14:paraId="2C447D5F" w14:textId="77777777" w:rsidR="00514113" w:rsidRPr="00690D54" w:rsidRDefault="00514113" w:rsidP="00431734">
      <w:pPr>
        <w:tabs>
          <w:tab w:val="left" w:pos="1041"/>
        </w:tabs>
        <w:ind w:left="340"/>
        <w:jc w:val="both"/>
        <w:rPr>
          <w:b/>
          <w:color w:val="FF0000"/>
          <w:sz w:val="18"/>
          <w:szCs w:val="18"/>
        </w:rPr>
      </w:pPr>
    </w:p>
    <w:p w14:paraId="5A8A772F" w14:textId="77777777" w:rsidR="00790067" w:rsidRPr="00D465A8" w:rsidRDefault="00D465A8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D465A8">
        <w:rPr>
          <w:b/>
          <w:sz w:val="18"/>
          <w:szCs w:val="18"/>
        </w:rPr>
        <w:t>VIII</w:t>
      </w:r>
      <w:r w:rsidR="00A524F7" w:rsidRPr="00D465A8">
        <w:rPr>
          <w:b/>
          <w:sz w:val="18"/>
          <w:szCs w:val="18"/>
        </w:rPr>
        <w:t xml:space="preserve">. </w:t>
      </w:r>
      <w:r w:rsidR="00FA599A">
        <w:rPr>
          <w:b/>
          <w:sz w:val="18"/>
          <w:szCs w:val="18"/>
        </w:rPr>
        <w:t xml:space="preserve">Smluvní pokuty a úroky z prodlení </w:t>
      </w:r>
    </w:p>
    <w:p w14:paraId="0D0B1F78" w14:textId="77777777" w:rsidR="007A3B14" w:rsidRPr="00216E49" w:rsidRDefault="007A3B14" w:rsidP="00431734">
      <w:pPr>
        <w:pStyle w:val="Odstavecseseznamem"/>
        <w:numPr>
          <w:ilvl w:val="0"/>
          <w:numId w:val="3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216E49">
        <w:rPr>
          <w:sz w:val="18"/>
          <w:szCs w:val="18"/>
        </w:rPr>
        <w:t xml:space="preserve">Za neoprávněné vypouštění odpadních vod do kanalizace se odběratel zavazuje zaplatit dodavateli smluvní pokutu ve výši 5 000,- Kč za každý druh neoprávněného vypouštění a každý zjištěný případ zvlášť. Za vypouštění závadných látek nebo látek, které nejsou odpadními vodami, a za vypouštění odpadních vod v kvalitě nebo množství, která bude mít přímý negativní dopad na stav kanalizace (poškození, omezení průtočnosti apod.) nebo na funkci čistírny odpadních vod, se smluvní pokuta v takovém případě zvyšuje na 50 000,- Kč za každý zjištěný druh takovéto látky nebo množství. </w:t>
      </w:r>
    </w:p>
    <w:p w14:paraId="7EC2E674" w14:textId="77777777" w:rsidR="007A3B14" w:rsidRPr="00216E49" w:rsidRDefault="007A6685" w:rsidP="00431734">
      <w:pPr>
        <w:pStyle w:val="Odstavecseseznamem"/>
        <w:numPr>
          <w:ilvl w:val="0"/>
          <w:numId w:val="3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216E49">
        <w:rPr>
          <w:sz w:val="18"/>
          <w:szCs w:val="18"/>
        </w:rPr>
        <w:t>Odběratel je povinen</w:t>
      </w:r>
      <w:r w:rsidR="007A3B14" w:rsidRPr="00216E49">
        <w:rPr>
          <w:sz w:val="18"/>
          <w:szCs w:val="18"/>
        </w:rPr>
        <w:t xml:space="preserve"> zaplatit dodavateli smluvní pokutu ve výši 3 000,- Kč, jestliže:</w:t>
      </w:r>
    </w:p>
    <w:p w14:paraId="160FE242" w14:textId="77777777" w:rsidR="007A3B14" w:rsidRPr="00216E49" w:rsidRDefault="007A3B14" w:rsidP="00E9702F">
      <w:pPr>
        <w:pStyle w:val="Odstavecseseznamem"/>
        <w:numPr>
          <w:ilvl w:val="0"/>
          <w:numId w:val="34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216E49">
        <w:rPr>
          <w:sz w:val="18"/>
          <w:szCs w:val="18"/>
        </w:rPr>
        <w:t>neumožní zaměstnancům dodavatele přístup k měřícímu zařízení, prověření jeho stavu a řádný odečet,</w:t>
      </w:r>
    </w:p>
    <w:p w14:paraId="7A67CA07" w14:textId="77777777" w:rsidR="007A3B14" w:rsidRPr="00216E49" w:rsidRDefault="007A3B14" w:rsidP="00E9702F">
      <w:pPr>
        <w:pStyle w:val="Odstavecseseznamem"/>
        <w:numPr>
          <w:ilvl w:val="0"/>
          <w:numId w:val="34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216E49">
        <w:rPr>
          <w:sz w:val="18"/>
          <w:szCs w:val="18"/>
        </w:rPr>
        <w:t xml:space="preserve">bude-li zjištěno záměrné uvedení nesprávných údajů ve </w:t>
      </w:r>
      <w:r w:rsidR="001B7EA6" w:rsidRPr="00216E49">
        <w:rPr>
          <w:sz w:val="18"/>
          <w:szCs w:val="18"/>
        </w:rPr>
        <w:t>S</w:t>
      </w:r>
      <w:r w:rsidRPr="00216E49">
        <w:rPr>
          <w:sz w:val="18"/>
          <w:szCs w:val="18"/>
        </w:rPr>
        <w:t>mlouvě.</w:t>
      </w:r>
    </w:p>
    <w:p w14:paraId="7ABE5664" w14:textId="77777777" w:rsidR="007A3B14" w:rsidRPr="00FA599A" w:rsidRDefault="007A3B14" w:rsidP="00431734">
      <w:pPr>
        <w:pStyle w:val="Odstavecseseznamem"/>
        <w:numPr>
          <w:ilvl w:val="0"/>
          <w:numId w:val="3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A599A">
        <w:rPr>
          <w:sz w:val="18"/>
          <w:szCs w:val="18"/>
        </w:rPr>
        <w:t>Ujednáním o smluvní pokutě není dotčeno právo dodavatele požadovat v plné výši náhradu škody způsobenou porušením povinnosti, na kterou se vztahuje smluvní pokuta.</w:t>
      </w:r>
    </w:p>
    <w:p w14:paraId="7305313D" w14:textId="77777777" w:rsidR="00FA599A" w:rsidRPr="00FA599A" w:rsidRDefault="00FA599A" w:rsidP="00FA599A">
      <w:pPr>
        <w:pStyle w:val="Odstavecseseznamem"/>
        <w:numPr>
          <w:ilvl w:val="0"/>
          <w:numId w:val="3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A599A">
        <w:rPr>
          <w:sz w:val="18"/>
          <w:szCs w:val="18"/>
        </w:rPr>
        <w:t xml:space="preserve">Pro případ prodlení s úhradou plateb za stočné se sjednává smluvní </w:t>
      </w:r>
      <w:r>
        <w:rPr>
          <w:sz w:val="18"/>
          <w:szCs w:val="18"/>
        </w:rPr>
        <w:t>úrok z prodlení</w:t>
      </w:r>
      <w:r w:rsidRPr="00FA599A">
        <w:rPr>
          <w:sz w:val="18"/>
          <w:szCs w:val="18"/>
        </w:rPr>
        <w:t xml:space="preserve"> ve výši 0,05 % z dlužné částky za každý den prodlení.</w:t>
      </w:r>
    </w:p>
    <w:p w14:paraId="293ED531" w14:textId="77777777" w:rsidR="001B7EA6" w:rsidRPr="00FA599A" w:rsidRDefault="001B7EA6" w:rsidP="00431734">
      <w:pPr>
        <w:pStyle w:val="Odstavecseseznamem"/>
        <w:numPr>
          <w:ilvl w:val="0"/>
          <w:numId w:val="33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A599A">
        <w:rPr>
          <w:sz w:val="18"/>
          <w:szCs w:val="18"/>
        </w:rPr>
        <w:t xml:space="preserve">Smluvní pokuta </w:t>
      </w:r>
      <w:r w:rsidR="00FA599A">
        <w:rPr>
          <w:sz w:val="18"/>
          <w:szCs w:val="18"/>
        </w:rPr>
        <w:t>či úroky z prodlení jsou</w:t>
      </w:r>
      <w:r w:rsidRPr="00FA599A">
        <w:rPr>
          <w:sz w:val="18"/>
          <w:szCs w:val="18"/>
        </w:rPr>
        <w:t xml:space="preserve"> sp</w:t>
      </w:r>
      <w:r w:rsidR="00FA599A">
        <w:rPr>
          <w:sz w:val="18"/>
          <w:szCs w:val="18"/>
        </w:rPr>
        <w:t>latné</w:t>
      </w:r>
      <w:r w:rsidRPr="00FA599A">
        <w:rPr>
          <w:sz w:val="18"/>
          <w:szCs w:val="18"/>
        </w:rPr>
        <w:t xml:space="preserve"> vždy v termínu uvedeném ve výzvě dodavatele k zaplacení smluvní pokuty</w:t>
      </w:r>
      <w:r w:rsidR="004E26F8">
        <w:rPr>
          <w:sz w:val="18"/>
          <w:szCs w:val="18"/>
        </w:rPr>
        <w:t xml:space="preserve"> </w:t>
      </w:r>
      <w:r w:rsidR="00FA599A">
        <w:rPr>
          <w:sz w:val="18"/>
          <w:szCs w:val="18"/>
        </w:rPr>
        <w:t>či úroku z prodlení</w:t>
      </w:r>
      <w:r w:rsidRPr="00FA599A">
        <w:rPr>
          <w:sz w:val="18"/>
          <w:szCs w:val="18"/>
        </w:rPr>
        <w:t>. Tento termín nesmí být kratší než 3 pracovní dny.</w:t>
      </w:r>
    </w:p>
    <w:p w14:paraId="6A857F28" w14:textId="77777777" w:rsidR="00963960" w:rsidRPr="00690D54" w:rsidRDefault="00963960" w:rsidP="00431734">
      <w:pPr>
        <w:tabs>
          <w:tab w:val="left" w:pos="1041"/>
        </w:tabs>
        <w:ind w:left="340"/>
        <w:jc w:val="both"/>
        <w:rPr>
          <w:b/>
          <w:color w:val="FF0000"/>
          <w:sz w:val="18"/>
          <w:szCs w:val="18"/>
        </w:rPr>
      </w:pPr>
    </w:p>
    <w:p w14:paraId="1E6C10E1" w14:textId="77777777" w:rsidR="00A524F7" w:rsidRPr="00D465A8" w:rsidRDefault="00D465A8" w:rsidP="00431734">
      <w:pPr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D465A8">
        <w:rPr>
          <w:b/>
          <w:sz w:val="18"/>
          <w:szCs w:val="18"/>
        </w:rPr>
        <w:t>I</w:t>
      </w:r>
      <w:r w:rsidR="00A35FA5" w:rsidRPr="00D465A8">
        <w:rPr>
          <w:b/>
          <w:sz w:val="18"/>
          <w:szCs w:val="18"/>
        </w:rPr>
        <w:t>X</w:t>
      </w:r>
      <w:r w:rsidR="002C1D8F" w:rsidRPr="00D465A8">
        <w:rPr>
          <w:b/>
          <w:sz w:val="18"/>
          <w:szCs w:val="18"/>
        </w:rPr>
        <w:t>. Z</w:t>
      </w:r>
      <w:r w:rsidR="00A524F7" w:rsidRPr="00D465A8">
        <w:rPr>
          <w:b/>
          <w:sz w:val="18"/>
          <w:szCs w:val="18"/>
        </w:rPr>
        <w:t xml:space="preserve">měny a ukončení </w:t>
      </w:r>
      <w:r w:rsidR="00FD1489" w:rsidRPr="00D465A8">
        <w:rPr>
          <w:b/>
          <w:sz w:val="18"/>
          <w:szCs w:val="18"/>
        </w:rPr>
        <w:t>S</w:t>
      </w:r>
      <w:r w:rsidR="00A524F7" w:rsidRPr="00D465A8">
        <w:rPr>
          <w:b/>
          <w:sz w:val="18"/>
          <w:szCs w:val="18"/>
        </w:rPr>
        <w:t xml:space="preserve">mlouvy   </w:t>
      </w:r>
    </w:p>
    <w:p w14:paraId="32D03811" w14:textId="77777777" w:rsidR="0099485B" w:rsidRPr="005C5FCF" w:rsidRDefault="0099485B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 xml:space="preserve">Smlouva nabývá platnosti podpisem smluvních stran či osob oprávněných zastupovat smluvní strany; stejným dnem nabývá i účinnosti, pokud není ve Smlouvě uvedeno jinak. </w:t>
      </w:r>
    </w:p>
    <w:p w14:paraId="7903C415" w14:textId="77777777" w:rsidR="0099485B" w:rsidRPr="005C5FCF" w:rsidRDefault="0099485B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Vztahy mezi dodavatelem a odběratelem, které nejsou výslovně Smlouvou nebo VOP upraveny, se řídí Zákonem</w:t>
      </w:r>
      <w:r w:rsidR="004D168B" w:rsidRPr="005C5FCF">
        <w:rPr>
          <w:sz w:val="18"/>
          <w:szCs w:val="18"/>
        </w:rPr>
        <w:t xml:space="preserve"> a</w:t>
      </w:r>
      <w:r w:rsidRPr="005C5FCF">
        <w:rPr>
          <w:sz w:val="18"/>
          <w:szCs w:val="18"/>
        </w:rPr>
        <w:t xml:space="preserve"> občanským zákoníkem či jinými právními předpisy. V případě změny platných právních předpisů se budou právní vztahy vyplývající ze smluvního vztahu mezi odběratelem a dodavatelem řídit obdobnými ustanoveními nové právní úpravy.</w:t>
      </w:r>
    </w:p>
    <w:p w14:paraId="208646A7" w14:textId="77777777" w:rsidR="0099485B" w:rsidRPr="005C5FCF" w:rsidRDefault="0099485B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Smlouva může být měněna písemnými dodatky podepsanými oběma smluvními stranami.</w:t>
      </w:r>
    </w:p>
    <w:p w14:paraId="5A51333B" w14:textId="77777777" w:rsidR="00025AC2" w:rsidRPr="005C5FCF" w:rsidRDefault="00025AC2" w:rsidP="00431734">
      <w:pPr>
        <w:pStyle w:val="Odstavecseseznamem"/>
        <w:numPr>
          <w:ilvl w:val="0"/>
          <w:numId w:val="17"/>
        </w:numPr>
        <w:tabs>
          <w:tab w:val="left" w:pos="426"/>
          <w:tab w:val="left" w:pos="1041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 xml:space="preserve">Účinností Smlouvy se ruší předchozí smlouva </w:t>
      </w:r>
      <w:r w:rsidR="00182072" w:rsidRPr="005C5FCF">
        <w:rPr>
          <w:sz w:val="18"/>
          <w:szCs w:val="18"/>
        </w:rPr>
        <w:t xml:space="preserve">o </w:t>
      </w:r>
      <w:r w:rsidRPr="005C5FCF">
        <w:rPr>
          <w:sz w:val="18"/>
          <w:szCs w:val="18"/>
        </w:rPr>
        <w:t>odvádění a čištění odpadní vody uzavřená mezi stranami na dané odběrné místo, pokud mezi nimi byla nějaká taková smlouva uzavřena.</w:t>
      </w:r>
    </w:p>
    <w:p w14:paraId="782751F8" w14:textId="77777777" w:rsidR="00FD1489" w:rsidRPr="005C5FCF" w:rsidRDefault="00FD1489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Práva a povinnosti založená Smlouvou je možné ukončit:</w:t>
      </w:r>
    </w:p>
    <w:p w14:paraId="17809ABF" w14:textId="77777777" w:rsidR="00FD1489" w:rsidRPr="005C5FCF" w:rsidRDefault="00FD1489" w:rsidP="00E9702F">
      <w:pPr>
        <w:pStyle w:val="Odstavecseseznamem"/>
        <w:numPr>
          <w:ilvl w:val="0"/>
          <w:numId w:val="37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písemnou dohodou smluvních stran;</w:t>
      </w:r>
    </w:p>
    <w:p w14:paraId="3BBD4A68" w14:textId="77777777" w:rsidR="00FD1489" w:rsidRPr="005C5FCF" w:rsidRDefault="00FD1489" w:rsidP="00E9702F">
      <w:pPr>
        <w:pStyle w:val="Odstavecseseznamem"/>
        <w:numPr>
          <w:ilvl w:val="0"/>
          <w:numId w:val="37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odstoupením od Smlouvy z důvodů stanovených právními předpisy;</w:t>
      </w:r>
    </w:p>
    <w:p w14:paraId="67DC5A63" w14:textId="77777777" w:rsidR="00FD1489" w:rsidRPr="005C5FCF" w:rsidRDefault="00FD1489" w:rsidP="00E9702F">
      <w:pPr>
        <w:pStyle w:val="Odstavecseseznamem"/>
        <w:numPr>
          <w:ilvl w:val="0"/>
          <w:numId w:val="37"/>
        </w:numPr>
        <w:tabs>
          <w:tab w:val="left" w:pos="567"/>
        </w:tabs>
        <w:ind w:left="567" w:hanging="227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písemnou výpovědí. Výpovědní doba činí 1 měsíc a začíná běžet od 1. dne</w:t>
      </w:r>
      <w:r w:rsidR="00C75A97" w:rsidRPr="005C5FCF">
        <w:rPr>
          <w:sz w:val="18"/>
          <w:szCs w:val="18"/>
        </w:rPr>
        <w:t xml:space="preserve"> kalendářního</w:t>
      </w:r>
      <w:r w:rsidRPr="005C5FCF">
        <w:rPr>
          <w:sz w:val="18"/>
          <w:szCs w:val="18"/>
        </w:rPr>
        <w:t xml:space="preserve"> měsíce následujícího po doručení písemné výpovědi druhé smluvní straně.</w:t>
      </w:r>
    </w:p>
    <w:p w14:paraId="0B84634E" w14:textId="77777777" w:rsidR="00C75A97" w:rsidRPr="005C5FCF" w:rsidRDefault="00FD1489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 xml:space="preserve">Změnou vlastnictví nemovitosti, která je připojena na kanalizaci, </w:t>
      </w:r>
      <w:r w:rsidR="00C75A97" w:rsidRPr="005C5FCF">
        <w:rPr>
          <w:sz w:val="18"/>
          <w:szCs w:val="18"/>
        </w:rPr>
        <w:t>S</w:t>
      </w:r>
      <w:r w:rsidRPr="005C5FCF">
        <w:rPr>
          <w:sz w:val="18"/>
          <w:szCs w:val="18"/>
        </w:rPr>
        <w:t xml:space="preserve">mlouva nezaniká. Odběratel je povinen hradit stočné až do doby </w:t>
      </w:r>
      <w:r w:rsidR="00C75A97" w:rsidRPr="005C5FCF">
        <w:rPr>
          <w:sz w:val="18"/>
          <w:szCs w:val="18"/>
        </w:rPr>
        <w:t>ukončení S</w:t>
      </w:r>
      <w:r w:rsidRPr="005C5FCF">
        <w:rPr>
          <w:sz w:val="18"/>
          <w:szCs w:val="18"/>
        </w:rPr>
        <w:t xml:space="preserve">mlouvy. </w:t>
      </w:r>
    </w:p>
    <w:p w14:paraId="70E26AEB" w14:textId="77777777" w:rsidR="00FD1489" w:rsidRPr="005C5FCF" w:rsidRDefault="00FD1489" w:rsidP="00431734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 xml:space="preserve">V případě úmrtí odběratele (fyzické osoby) přechází práva a povinnosti odběratele na dědice. </w:t>
      </w:r>
      <w:r w:rsidR="005370F0" w:rsidRPr="005C5FCF">
        <w:rPr>
          <w:sz w:val="18"/>
          <w:szCs w:val="18"/>
        </w:rPr>
        <w:t>V případě zániku práv</w:t>
      </w:r>
      <w:r w:rsidR="00025AC2" w:rsidRPr="005C5FCF">
        <w:rPr>
          <w:sz w:val="18"/>
          <w:szCs w:val="18"/>
        </w:rPr>
        <w:t>nické osoby přechází práva a povinnosti odběratele na právního nástupce.</w:t>
      </w:r>
    </w:p>
    <w:p w14:paraId="392CB36E" w14:textId="77777777" w:rsidR="005A443F" w:rsidRPr="005C5FCF" w:rsidRDefault="005A443F" w:rsidP="00431734">
      <w:pPr>
        <w:pStyle w:val="Odstavecseseznamem"/>
        <w:tabs>
          <w:tab w:val="left" w:pos="1041"/>
        </w:tabs>
        <w:ind w:left="340"/>
        <w:jc w:val="both"/>
        <w:rPr>
          <w:b/>
          <w:sz w:val="18"/>
          <w:szCs w:val="18"/>
        </w:rPr>
      </w:pPr>
    </w:p>
    <w:p w14:paraId="02EC58C2" w14:textId="77777777" w:rsidR="005A443F" w:rsidRPr="005C5FCF" w:rsidRDefault="005A443F" w:rsidP="00431734">
      <w:pPr>
        <w:pStyle w:val="Odstavecseseznamem"/>
        <w:tabs>
          <w:tab w:val="left" w:pos="1041"/>
        </w:tabs>
        <w:ind w:left="340"/>
        <w:jc w:val="both"/>
        <w:rPr>
          <w:b/>
          <w:sz w:val="18"/>
          <w:szCs w:val="18"/>
        </w:rPr>
      </w:pPr>
      <w:r w:rsidRPr="005C5FCF">
        <w:rPr>
          <w:b/>
          <w:sz w:val="18"/>
          <w:szCs w:val="18"/>
        </w:rPr>
        <w:t>X. Závěrečná ustanovení</w:t>
      </w:r>
    </w:p>
    <w:p w14:paraId="4015BD21" w14:textId="77777777" w:rsidR="00DB347F" w:rsidRDefault="00DB347F" w:rsidP="00431734">
      <w:pPr>
        <w:pStyle w:val="Odstavecseseznamem"/>
        <w:numPr>
          <w:ilvl w:val="0"/>
          <w:numId w:val="21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Písemnosti jsou zasílány na adresu pro doručování určenou ve Smlouvě</w:t>
      </w:r>
      <w:r w:rsidR="00754138">
        <w:rPr>
          <w:sz w:val="18"/>
          <w:szCs w:val="18"/>
        </w:rPr>
        <w:t>, není-li ve Smlouvě nebo těchto VOP uvedeno jinak</w:t>
      </w:r>
      <w:r w:rsidRPr="005C5FCF">
        <w:rPr>
          <w:sz w:val="18"/>
          <w:szCs w:val="18"/>
        </w:rPr>
        <w:t>. V případě, že ve Smlouvě není uvedena zvláštní adresa pro doručování, d</w:t>
      </w:r>
      <w:r w:rsidR="005370F0" w:rsidRPr="005C5FCF">
        <w:rPr>
          <w:sz w:val="18"/>
          <w:szCs w:val="18"/>
        </w:rPr>
        <w:t>oručuje se na adresu bydliště ne</w:t>
      </w:r>
      <w:r w:rsidRPr="005C5FCF">
        <w:rPr>
          <w:sz w:val="18"/>
          <w:szCs w:val="18"/>
        </w:rPr>
        <w:t xml:space="preserve">bo sídla uvedenou ve Smlouvě. </w:t>
      </w:r>
      <w:r w:rsidR="0010195D" w:rsidRPr="005C5FCF">
        <w:rPr>
          <w:sz w:val="18"/>
          <w:szCs w:val="18"/>
        </w:rPr>
        <w:t>Má se za</w:t>
      </w:r>
      <w:r w:rsidR="00AE5E04" w:rsidRPr="005C5FCF">
        <w:rPr>
          <w:sz w:val="18"/>
          <w:szCs w:val="18"/>
        </w:rPr>
        <w:t xml:space="preserve"> </w:t>
      </w:r>
      <w:r w:rsidR="0010195D" w:rsidRPr="005C5FCF">
        <w:rPr>
          <w:sz w:val="18"/>
          <w:szCs w:val="18"/>
        </w:rPr>
        <w:t>to, že došlá zásilka odeslaná s využitím provozovatele poštovních služeb došla třetí pracovní den po odeslání, byla-li však odeslána na adresu v jiném státu, pak patnáctý pracovní den po odeslání.</w:t>
      </w:r>
    </w:p>
    <w:p w14:paraId="1D056CBD" w14:textId="77777777" w:rsidR="00FB176F" w:rsidRPr="00FB176F" w:rsidRDefault="00FB176F" w:rsidP="00FB176F">
      <w:pPr>
        <w:pStyle w:val="Odstavecseseznamem"/>
        <w:numPr>
          <w:ilvl w:val="0"/>
          <w:numId w:val="21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FB176F">
        <w:rPr>
          <w:sz w:val="18"/>
          <w:szCs w:val="18"/>
        </w:rPr>
        <w:t>Odběratel - spotřebitel má právo na mimosoudní řešení spotřebitelského sporu. Subjektem řízení spotřebitelského sporu je Česká obchodní inspekce (</w:t>
      </w:r>
      <w:hyperlink r:id="rId13" w:history="1">
        <w:r w:rsidRPr="00FB176F">
          <w:rPr>
            <w:sz w:val="18"/>
            <w:szCs w:val="18"/>
          </w:rPr>
          <w:t>www.coi.cz</w:t>
        </w:r>
      </w:hyperlink>
      <w:r w:rsidRPr="00FB176F">
        <w:rPr>
          <w:sz w:val="18"/>
          <w:szCs w:val="18"/>
        </w:rPr>
        <w:t xml:space="preserve">). </w:t>
      </w:r>
    </w:p>
    <w:p w14:paraId="74295FA8" w14:textId="77777777" w:rsidR="00A20CF1" w:rsidRDefault="007B1BBA" w:rsidP="00A20CF1">
      <w:pPr>
        <w:pStyle w:val="Odstavecseseznamem"/>
        <w:numPr>
          <w:ilvl w:val="0"/>
          <w:numId w:val="21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Dodavatel je oprávněn VOP měnit (novelizovat</w:t>
      </w:r>
      <w:r w:rsidR="00BB775E" w:rsidRPr="005C5FCF">
        <w:rPr>
          <w:sz w:val="18"/>
          <w:szCs w:val="18"/>
        </w:rPr>
        <w:t>), popř. je nahradit novými VOP, zejména z důvodu změny právních předpisů (např. Zákona a Vyhlášky) a změny údajů, které musí být dle Zákona povinnou náležitostí Smlouvy. Odběratel je</w:t>
      </w:r>
      <w:r w:rsidR="00BD2C52" w:rsidRPr="005C5FCF">
        <w:rPr>
          <w:sz w:val="18"/>
          <w:szCs w:val="18"/>
        </w:rPr>
        <w:t xml:space="preserve"> o</w:t>
      </w:r>
      <w:r w:rsidR="00BB775E" w:rsidRPr="005C5FCF">
        <w:rPr>
          <w:sz w:val="18"/>
          <w:szCs w:val="18"/>
        </w:rPr>
        <w:t xml:space="preserve">právněn do 2 měsíců od doručení informace o nových VOP změny odmítnout </w:t>
      </w:r>
      <w:r w:rsidR="00BD2C52" w:rsidRPr="005C5FCF">
        <w:rPr>
          <w:sz w:val="18"/>
          <w:szCs w:val="18"/>
        </w:rPr>
        <w:t xml:space="preserve">a současně </w:t>
      </w:r>
      <w:r w:rsidR="00BB775E" w:rsidRPr="005C5FCF">
        <w:rPr>
          <w:sz w:val="18"/>
          <w:szCs w:val="18"/>
        </w:rPr>
        <w:t>Smlouvu z toho</w:t>
      </w:r>
      <w:r w:rsidR="00BD2C52" w:rsidRPr="005C5FCF">
        <w:rPr>
          <w:sz w:val="18"/>
          <w:szCs w:val="18"/>
        </w:rPr>
        <w:t>to</w:t>
      </w:r>
      <w:r w:rsidR="00BB775E" w:rsidRPr="005C5FCF">
        <w:rPr>
          <w:sz w:val="18"/>
          <w:szCs w:val="18"/>
        </w:rPr>
        <w:t xml:space="preserve"> důvodu vypovědět dle </w:t>
      </w:r>
      <w:r w:rsidR="00BB775E" w:rsidRPr="0095739E">
        <w:rPr>
          <w:sz w:val="18"/>
          <w:szCs w:val="18"/>
        </w:rPr>
        <w:t xml:space="preserve">bodu </w:t>
      </w:r>
      <w:r w:rsidR="008F5D01" w:rsidRPr="0095739E">
        <w:rPr>
          <w:sz w:val="18"/>
          <w:szCs w:val="18"/>
        </w:rPr>
        <w:t>9</w:t>
      </w:r>
      <w:r w:rsidR="00BD2C52" w:rsidRPr="0095739E">
        <w:rPr>
          <w:sz w:val="18"/>
          <w:szCs w:val="18"/>
        </w:rPr>
        <w:t>.5. písm. c)</w:t>
      </w:r>
      <w:r w:rsidR="00BB775E" w:rsidRPr="0095739E">
        <w:rPr>
          <w:sz w:val="18"/>
          <w:szCs w:val="18"/>
        </w:rPr>
        <w:t xml:space="preserve"> VOP.</w:t>
      </w:r>
      <w:r w:rsidRPr="0095739E">
        <w:rPr>
          <w:sz w:val="18"/>
          <w:szCs w:val="18"/>
        </w:rPr>
        <w:t xml:space="preserve"> Změny (nové) VOP zveřejní dodavatel způsobem umožňujícím dálkový přístup na své webové adrese </w:t>
      </w:r>
      <w:hyperlink r:id="rId14" w:history="1">
        <w:r w:rsidR="00311538" w:rsidRPr="0095739E">
          <w:rPr>
            <w:rStyle w:val="Hypertextovodkaz"/>
            <w:color w:val="auto"/>
            <w:sz w:val="18"/>
            <w:szCs w:val="18"/>
          </w:rPr>
          <w:t>www.ronovnd.cz</w:t>
        </w:r>
      </w:hyperlink>
      <w:r w:rsidR="007E6844">
        <w:rPr>
          <w:sz w:val="18"/>
          <w:szCs w:val="18"/>
        </w:rPr>
        <w:t xml:space="preserve"> </w:t>
      </w:r>
      <w:r w:rsidR="004B7FF4" w:rsidRPr="005C5FCF">
        <w:rPr>
          <w:sz w:val="18"/>
          <w:szCs w:val="18"/>
        </w:rPr>
        <w:t>a dále je dodavatel povinen</w:t>
      </w:r>
      <w:r w:rsidR="00730CED" w:rsidRPr="005C5FCF">
        <w:rPr>
          <w:sz w:val="18"/>
          <w:szCs w:val="18"/>
        </w:rPr>
        <w:t xml:space="preserve"> </w:t>
      </w:r>
      <w:r w:rsidR="00025AC2" w:rsidRPr="005C5FCF">
        <w:rPr>
          <w:sz w:val="18"/>
          <w:szCs w:val="18"/>
        </w:rPr>
        <w:t xml:space="preserve">alespoň 2 měsíce </w:t>
      </w:r>
      <w:r w:rsidR="00730CED" w:rsidRPr="005C5FCF">
        <w:rPr>
          <w:sz w:val="18"/>
          <w:szCs w:val="18"/>
        </w:rPr>
        <w:t>předem</w:t>
      </w:r>
      <w:r w:rsidR="004B7FF4" w:rsidRPr="005C5FCF">
        <w:rPr>
          <w:sz w:val="18"/>
          <w:szCs w:val="18"/>
        </w:rPr>
        <w:t xml:space="preserve"> oznámit odběrateli změnu VOP</w:t>
      </w:r>
      <w:r w:rsidR="00730CED" w:rsidRPr="005C5FCF">
        <w:rPr>
          <w:sz w:val="18"/>
          <w:szCs w:val="18"/>
        </w:rPr>
        <w:t xml:space="preserve"> (např. na faktuře)</w:t>
      </w:r>
      <w:r w:rsidRPr="005C5FCF">
        <w:rPr>
          <w:sz w:val="18"/>
          <w:szCs w:val="18"/>
        </w:rPr>
        <w:t>. Odběratel je povinen se s novelizovanými (novými) VOP seznámit.</w:t>
      </w:r>
    </w:p>
    <w:p w14:paraId="7247976E" w14:textId="50A965DC" w:rsidR="00245696" w:rsidRPr="00076D64" w:rsidRDefault="00245696" w:rsidP="00245696">
      <w:pPr>
        <w:pStyle w:val="Odstavecseseznamem"/>
        <w:numPr>
          <w:ilvl w:val="0"/>
          <w:numId w:val="21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Tyto VOP nabývají účinnosti dne</w:t>
      </w:r>
      <w:r w:rsidR="00076D64">
        <w:rPr>
          <w:sz w:val="18"/>
          <w:szCs w:val="18"/>
        </w:rPr>
        <w:t xml:space="preserve"> 01.09.2020</w:t>
      </w:r>
    </w:p>
    <w:p w14:paraId="3F894A47" w14:textId="77777777" w:rsidR="00A20CF1" w:rsidRDefault="00A20CF1" w:rsidP="00A20CF1">
      <w:pPr>
        <w:pStyle w:val="Odstavecseseznamem"/>
        <w:numPr>
          <w:ilvl w:val="0"/>
          <w:numId w:val="21"/>
        </w:numPr>
        <w:tabs>
          <w:tab w:val="left" w:pos="426"/>
        </w:tabs>
        <w:spacing w:before="40"/>
        <w:ind w:left="340" w:hanging="426"/>
        <w:contextualSpacing w:val="0"/>
        <w:jc w:val="both"/>
        <w:rPr>
          <w:sz w:val="18"/>
          <w:szCs w:val="18"/>
        </w:rPr>
      </w:pPr>
      <w:r w:rsidRPr="00A20CF1">
        <w:rPr>
          <w:sz w:val="18"/>
          <w:szCs w:val="18"/>
        </w:rPr>
        <w:t>Doložka dle § 41 odst. 1 z</w:t>
      </w:r>
      <w:r w:rsidR="00245696">
        <w:rPr>
          <w:sz w:val="18"/>
          <w:szCs w:val="18"/>
        </w:rPr>
        <w:t>.</w:t>
      </w:r>
      <w:r w:rsidRPr="00A20CF1">
        <w:rPr>
          <w:sz w:val="18"/>
          <w:szCs w:val="18"/>
        </w:rPr>
        <w:t>č. 128/2000 Sb., ve zn</w:t>
      </w:r>
      <w:r w:rsidR="00245696">
        <w:rPr>
          <w:sz w:val="18"/>
          <w:szCs w:val="18"/>
        </w:rPr>
        <w:t>.</w:t>
      </w:r>
      <w:r w:rsidRPr="00A20CF1">
        <w:rPr>
          <w:sz w:val="18"/>
          <w:szCs w:val="18"/>
        </w:rPr>
        <w:t xml:space="preserve"> p</w:t>
      </w:r>
      <w:r w:rsidR="00245696">
        <w:rPr>
          <w:sz w:val="18"/>
          <w:szCs w:val="18"/>
        </w:rPr>
        <w:t>. p.</w:t>
      </w:r>
      <w:r w:rsidRPr="00A20CF1">
        <w:rPr>
          <w:sz w:val="18"/>
          <w:szCs w:val="18"/>
        </w:rPr>
        <w:t>:</w:t>
      </w:r>
    </w:p>
    <w:p w14:paraId="10F34E40" w14:textId="0878E5C8" w:rsidR="00A20CF1" w:rsidRDefault="00245696" w:rsidP="00A20CF1">
      <w:pPr>
        <w:pStyle w:val="Odstavecseseznamem"/>
        <w:tabs>
          <w:tab w:val="left" w:pos="426"/>
        </w:tabs>
        <w:ind w:left="34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Tyto VOP</w:t>
      </w:r>
      <w:r w:rsidR="00A20CF1" w:rsidRPr="00A20CF1">
        <w:rPr>
          <w:sz w:val="18"/>
          <w:szCs w:val="18"/>
        </w:rPr>
        <w:t xml:space="preserve"> byl</w:t>
      </w:r>
      <w:r>
        <w:rPr>
          <w:sz w:val="18"/>
          <w:szCs w:val="18"/>
        </w:rPr>
        <w:t xml:space="preserve">y </w:t>
      </w:r>
      <w:r w:rsidR="00A20CF1" w:rsidRPr="00A20CF1">
        <w:rPr>
          <w:sz w:val="18"/>
          <w:szCs w:val="18"/>
        </w:rPr>
        <w:t>schválen</w:t>
      </w:r>
      <w:r>
        <w:rPr>
          <w:sz w:val="18"/>
          <w:szCs w:val="18"/>
        </w:rPr>
        <w:t>y</w:t>
      </w:r>
      <w:r w:rsidR="00A20CF1" w:rsidRPr="00A20CF1">
        <w:rPr>
          <w:sz w:val="18"/>
          <w:szCs w:val="18"/>
        </w:rPr>
        <w:t xml:space="preserve"> Radou města Ronov nad Doubravou dne </w:t>
      </w:r>
    </w:p>
    <w:p w14:paraId="2113D14C" w14:textId="720BA9C1" w:rsidR="00076D64" w:rsidRPr="00A20CF1" w:rsidRDefault="00076D64" w:rsidP="00A20CF1">
      <w:pPr>
        <w:pStyle w:val="Odstavecseseznamem"/>
        <w:tabs>
          <w:tab w:val="left" w:pos="426"/>
        </w:tabs>
        <w:ind w:left="34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19.08.2020, č. usnes. R-9/17/2020</w:t>
      </w:r>
    </w:p>
    <w:p w14:paraId="610DB986" w14:textId="77777777" w:rsidR="0055464C" w:rsidRPr="005C5FCF" w:rsidRDefault="0055464C" w:rsidP="00431734">
      <w:pPr>
        <w:tabs>
          <w:tab w:val="left" w:pos="1041"/>
        </w:tabs>
        <w:spacing w:before="40"/>
        <w:ind w:left="340" w:hanging="340"/>
        <w:jc w:val="both"/>
        <w:rPr>
          <w:sz w:val="18"/>
          <w:szCs w:val="18"/>
        </w:rPr>
      </w:pPr>
    </w:p>
    <w:p w14:paraId="6693466F" w14:textId="77777777" w:rsidR="001D0217" w:rsidRPr="005C5FCF" w:rsidRDefault="004B7FF4" w:rsidP="00431734">
      <w:pPr>
        <w:tabs>
          <w:tab w:val="left" w:pos="1041"/>
        </w:tabs>
        <w:spacing w:line="360" w:lineRule="auto"/>
        <w:ind w:left="34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 xml:space="preserve">Odběratel podpisem těchto VOP potvrzuje, že se s nimi seznámil: </w:t>
      </w:r>
    </w:p>
    <w:p w14:paraId="3B01FAB9" w14:textId="77777777" w:rsidR="006F2D0D" w:rsidRPr="00B43AC6" w:rsidRDefault="004B7FF4" w:rsidP="00431734">
      <w:pPr>
        <w:tabs>
          <w:tab w:val="left" w:pos="1041"/>
        </w:tabs>
        <w:ind w:left="340"/>
        <w:jc w:val="both"/>
        <w:rPr>
          <w:sz w:val="14"/>
          <w:szCs w:val="14"/>
        </w:rPr>
      </w:pPr>
      <w:r w:rsidRPr="00076D64">
        <w:rPr>
          <w:sz w:val="18"/>
          <w:szCs w:val="18"/>
        </w:rPr>
        <w:t xml:space="preserve">dne </w:t>
      </w:r>
      <w:r w:rsidRPr="00076D64">
        <w:rPr>
          <w:sz w:val="14"/>
          <w:szCs w:val="14"/>
        </w:rPr>
        <w:t>………………….</w:t>
      </w:r>
    </w:p>
    <w:p w14:paraId="55FC6259" w14:textId="77777777" w:rsidR="004B7FF4" w:rsidRPr="005C5FCF" w:rsidRDefault="004B7FF4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</w:p>
    <w:p w14:paraId="4E55D3B0" w14:textId="77777777" w:rsidR="004B7FF4" w:rsidRPr="005C5FCF" w:rsidRDefault="004B7FF4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</w:p>
    <w:p w14:paraId="4DA6DB3B" w14:textId="77777777" w:rsidR="004B7FF4" w:rsidRPr="005C5FCF" w:rsidRDefault="004B7FF4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</w:p>
    <w:p w14:paraId="15354D8A" w14:textId="77777777" w:rsidR="00790067" w:rsidRPr="005C5FCF" w:rsidRDefault="004B7FF4" w:rsidP="00431734">
      <w:pPr>
        <w:tabs>
          <w:tab w:val="left" w:pos="1041"/>
        </w:tabs>
        <w:ind w:left="340"/>
        <w:jc w:val="both"/>
        <w:rPr>
          <w:sz w:val="18"/>
          <w:szCs w:val="18"/>
        </w:rPr>
      </w:pPr>
      <w:r w:rsidRPr="005C5FCF">
        <w:rPr>
          <w:sz w:val="18"/>
          <w:szCs w:val="18"/>
        </w:rPr>
        <w:t>…………………………………………….</w:t>
      </w:r>
      <w:r w:rsidR="00790067" w:rsidRPr="005C5FCF">
        <w:rPr>
          <w:sz w:val="18"/>
          <w:szCs w:val="18"/>
        </w:rPr>
        <w:t xml:space="preserve">  </w:t>
      </w:r>
    </w:p>
    <w:p w14:paraId="38EC5836" w14:textId="77777777" w:rsidR="00C82FD2" w:rsidRPr="00690D54" w:rsidRDefault="00C82FD2" w:rsidP="00431734">
      <w:pPr>
        <w:tabs>
          <w:tab w:val="left" w:pos="1041"/>
        </w:tabs>
        <w:ind w:left="340"/>
        <w:jc w:val="both"/>
        <w:rPr>
          <w:color w:val="FF0000"/>
          <w:sz w:val="14"/>
          <w:szCs w:val="14"/>
        </w:rPr>
      </w:pPr>
    </w:p>
    <w:sectPr w:rsidR="00C82FD2" w:rsidRPr="00690D54" w:rsidSect="004F63AB">
      <w:type w:val="continuous"/>
      <w:pgSz w:w="11906" w:h="16838" w:code="9"/>
      <w:pgMar w:top="680" w:right="567" w:bottom="680" w:left="567" w:header="709" w:footer="340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007EE" w14:textId="77777777" w:rsidR="00585B64" w:rsidRDefault="00585B64" w:rsidP="00B21260">
      <w:r>
        <w:separator/>
      </w:r>
    </w:p>
  </w:endnote>
  <w:endnote w:type="continuationSeparator" w:id="0">
    <w:p w14:paraId="7F61715E" w14:textId="77777777" w:rsidR="00585B64" w:rsidRDefault="00585B64" w:rsidP="00B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4000353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98DA3A2" w14:textId="77777777" w:rsidR="003A5C6C" w:rsidRDefault="003A5C6C" w:rsidP="007E6844">
        <w:pPr>
          <w:pStyle w:val="Zpat"/>
          <w:jc w:val="right"/>
          <w:rPr>
            <w:i/>
          </w:rPr>
        </w:pPr>
      </w:p>
      <w:p w14:paraId="79CB68C5" w14:textId="77777777" w:rsidR="00B21260" w:rsidRPr="006616AC" w:rsidRDefault="007E6844" w:rsidP="007B5FE7">
        <w:pPr>
          <w:pStyle w:val="Zpat"/>
          <w:tabs>
            <w:tab w:val="clear" w:pos="9072"/>
            <w:tab w:val="right" w:pos="10206"/>
          </w:tabs>
          <w:rPr>
            <w:i/>
            <w:sz w:val="14"/>
            <w:szCs w:val="14"/>
          </w:rPr>
        </w:pPr>
        <w:r>
          <w:rPr>
            <w:i/>
            <w:sz w:val="14"/>
            <w:szCs w:val="14"/>
          </w:rPr>
          <w:tab/>
        </w:r>
        <w:r w:rsidR="003A5C6C">
          <w:rPr>
            <w:i/>
            <w:sz w:val="14"/>
            <w:szCs w:val="14"/>
          </w:rPr>
          <w:t>Ronov nad Doubravou</w:t>
        </w:r>
        <w:r w:rsidR="00B21260" w:rsidRPr="006616AC">
          <w:rPr>
            <w:i/>
            <w:sz w:val="14"/>
            <w:szCs w:val="14"/>
          </w:rPr>
          <w:t xml:space="preserve"> - Všeobecné obchodní podmínky odvádění a čištění odpadní vody          </w:t>
        </w:r>
        <w:r w:rsidR="007B5FE7">
          <w:rPr>
            <w:i/>
            <w:sz w:val="14"/>
            <w:szCs w:val="14"/>
          </w:rPr>
          <w:tab/>
        </w:r>
        <w:r w:rsidR="00B21260" w:rsidRPr="006616AC">
          <w:rPr>
            <w:i/>
            <w:sz w:val="14"/>
            <w:szCs w:val="14"/>
          </w:rPr>
          <w:t xml:space="preserve">  </w:t>
        </w:r>
        <w:r w:rsidR="00B21260" w:rsidRPr="006616AC">
          <w:rPr>
            <w:i/>
            <w:sz w:val="14"/>
            <w:szCs w:val="14"/>
          </w:rPr>
          <w:fldChar w:fldCharType="begin"/>
        </w:r>
        <w:r w:rsidR="00B21260" w:rsidRPr="006616AC">
          <w:rPr>
            <w:i/>
            <w:sz w:val="14"/>
            <w:szCs w:val="14"/>
          </w:rPr>
          <w:instrText>PAGE   \* MERGEFORMAT</w:instrText>
        </w:r>
        <w:r w:rsidR="00B21260" w:rsidRPr="006616AC">
          <w:rPr>
            <w:i/>
            <w:sz w:val="14"/>
            <w:szCs w:val="14"/>
          </w:rPr>
          <w:fldChar w:fldCharType="separate"/>
        </w:r>
        <w:r w:rsidR="006A35B1">
          <w:rPr>
            <w:i/>
            <w:sz w:val="14"/>
            <w:szCs w:val="14"/>
          </w:rPr>
          <w:t>3</w:t>
        </w:r>
        <w:r w:rsidR="00B21260" w:rsidRPr="006616AC">
          <w:rPr>
            <w:i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E3DF" w14:textId="77777777" w:rsidR="00585B64" w:rsidRDefault="00585B64" w:rsidP="00B21260">
      <w:r>
        <w:separator/>
      </w:r>
    </w:p>
  </w:footnote>
  <w:footnote w:type="continuationSeparator" w:id="0">
    <w:p w14:paraId="014E0C93" w14:textId="77777777" w:rsidR="00585B64" w:rsidRDefault="00585B64" w:rsidP="00B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082"/>
    <w:multiLevelType w:val="hybridMultilevel"/>
    <w:tmpl w:val="34FC2646"/>
    <w:lvl w:ilvl="0" w:tplc="680E46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6C8A"/>
    <w:multiLevelType w:val="hybridMultilevel"/>
    <w:tmpl w:val="BB5ADD3C"/>
    <w:lvl w:ilvl="0" w:tplc="8C6ECD90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3E9"/>
    <w:multiLevelType w:val="hybridMultilevel"/>
    <w:tmpl w:val="B896EF3A"/>
    <w:lvl w:ilvl="0" w:tplc="BF2A647E">
      <w:start w:val="1"/>
      <w:numFmt w:val="ordinal"/>
      <w:lvlText w:val="12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935"/>
    <w:multiLevelType w:val="hybridMultilevel"/>
    <w:tmpl w:val="4F68A1AA"/>
    <w:lvl w:ilvl="0" w:tplc="70806E0C">
      <w:start w:val="1"/>
      <w:numFmt w:val="ordin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32F0"/>
    <w:multiLevelType w:val="hybridMultilevel"/>
    <w:tmpl w:val="9F808204"/>
    <w:lvl w:ilvl="0" w:tplc="E00CB15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40C1"/>
    <w:multiLevelType w:val="hybridMultilevel"/>
    <w:tmpl w:val="EF9E1CBE"/>
    <w:lvl w:ilvl="0" w:tplc="A21E073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5722"/>
    <w:multiLevelType w:val="hybridMultilevel"/>
    <w:tmpl w:val="06EE50E8"/>
    <w:lvl w:ilvl="0" w:tplc="A8A2BD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DF3175"/>
    <w:multiLevelType w:val="hybridMultilevel"/>
    <w:tmpl w:val="2CD40F6C"/>
    <w:lvl w:ilvl="0" w:tplc="4EC68E0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AABA3096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5999"/>
    <w:multiLevelType w:val="hybridMultilevel"/>
    <w:tmpl w:val="34FC2646"/>
    <w:lvl w:ilvl="0" w:tplc="680E46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13BF"/>
    <w:multiLevelType w:val="hybridMultilevel"/>
    <w:tmpl w:val="5FAE1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45BBC"/>
    <w:multiLevelType w:val="hybridMultilevel"/>
    <w:tmpl w:val="CB10990A"/>
    <w:lvl w:ilvl="0" w:tplc="C55CE6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AA3A10BC">
      <w:start w:val="1"/>
      <w:numFmt w:val="ordinal"/>
      <w:lvlText w:val="1.%2"/>
      <w:lvlJc w:val="left"/>
      <w:pPr>
        <w:ind w:left="1440" w:hanging="360"/>
      </w:pPr>
      <w:rPr>
        <w:rFonts w:hint="default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3092"/>
    <w:multiLevelType w:val="hybridMultilevel"/>
    <w:tmpl w:val="2384E4C0"/>
    <w:lvl w:ilvl="0" w:tplc="AABA309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53742"/>
    <w:multiLevelType w:val="hybridMultilevel"/>
    <w:tmpl w:val="2B5A77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C74FF"/>
    <w:multiLevelType w:val="hybridMultilevel"/>
    <w:tmpl w:val="6D6AD6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EF47F2"/>
    <w:multiLevelType w:val="hybridMultilevel"/>
    <w:tmpl w:val="0DC837AE"/>
    <w:lvl w:ilvl="0" w:tplc="9364DBD4">
      <w:start w:val="1"/>
      <w:numFmt w:val="ordinal"/>
      <w:lvlText w:val="10.%1"/>
      <w:lvlJc w:val="left"/>
      <w:pPr>
        <w:ind w:left="1352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496C"/>
    <w:multiLevelType w:val="hybridMultilevel"/>
    <w:tmpl w:val="0CBA7D2E"/>
    <w:lvl w:ilvl="0" w:tplc="C60E8DE2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431F"/>
    <w:multiLevelType w:val="hybridMultilevel"/>
    <w:tmpl w:val="86BE9E28"/>
    <w:lvl w:ilvl="0" w:tplc="9354A9A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00A0"/>
    <w:multiLevelType w:val="hybridMultilevel"/>
    <w:tmpl w:val="1848DAFE"/>
    <w:lvl w:ilvl="0" w:tplc="DF1E19EC">
      <w:start w:val="1"/>
      <w:numFmt w:val="ordinal"/>
      <w:lvlText w:val="2.%1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067E"/>
    <w:multiLevelType w:val="hybridMultilevel"/>
    <w:tmpl w:val="2A848724"/>
    <w:lvl w:ilvl="0" w:tplc="DD20A482">
      <w:start w:val="1"/>
      <w:numFmt w:val="ordinal"/>
      <w:lvlText w:val="7.%1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3EEC"/>
    <w:multiLevelType w:val="multilevel"/>
    <w:tmpl w:val="2FD8E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0" w15:restartNumberingAfterBreak="0">
    <w:nsid w:val="47D330F9"/>
    <w:multiLevelType w:val="hybridMultilevel"/>
    <w:tmpl w:val="FCDE6D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41961"/>
    <w:multiLevelType w:val="hybridMultilevel"/>
    <w:tmpl w:val="B67C2664"/>
    <w:lvl w:ilvl="0" w:tplc="9354A9A2">
      <w:start w:val="1"/>
      <w:numFmt w:val="ordinal"/>
      <w:lvlText w:val="3.%1"/>
      <w:lvlJc w:val="left"/>
      <w:pPr>
        <w:ind w:left="1003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48CD15C8"/>
    <w:multiLevelType w:val="hybridMultilevel"/>
    <w:tmpl w:val="AFAC0D8A"/>
    <w:lvl w:ilvl="0" w:tplc="0950B902">
      <w:start w:val="1"/>
      <w:numFmt w:val="ordinal"/>
      <w:lvlText w:val="8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5E27"/>
    <w:multiLevelType w:val="hybridMultilevel"/>
    <w:tmpl w:val="94E0D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A5149"/>
    <w:multiLevelType w:val="hybridMultilevel"/>
    <w:tmpl w:val="A18C0DA0"/>
    <w:lvl w:ilvl="0" w:tplc="C1D24146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97DFE"/>
    <w:multiLevelType w:val="hybridMultilevel"/>
    <w:tmpl w:val="B39CE7A4"/>
    <w:lvl w:ilvl="0" w:tplc="680E46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E24"/>
    <w:multiLevelType w:val="hybridMultilevel"/>
    <w:tmpl w:val="4DDA2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32E8C"/>
    <w:multiLevelType w:val="hybridMultilevel"/>
    <w:tmpl w:val="4A64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AE9"/>
    <w:multiLevelType w:val="hybridMultilevel"/>
    <w:tmpl w:val="8618B054"/>
    <w:lvl w:ilvl="0" w:tplc="AABA309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DD2AEE"/>
    <w:multiLevelType w:val="hybridMultilevel"/>
    <w:tmpl w:val="AFA28B70"/>
    <w:lvl w:ilvl="0" w:tplc="3FDA24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A16D1"/>
    <w:multiLevelType w:val="hybridMultilevel"/>
    <w:tmpl w:val="B39CE7A4"/>
    <w:lvl w:ilvl="0" w:tplc="680E46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455FA"/>
    <w:multiLevelType w:val="hybridMultilevel"/>
    <w:tmpl w:val="39F49A82"/>
    <w:lvl w:ilvl="0" w:tplc="E662D44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D1236"/>
    <w:multiLevelType w:val="hybridMultilevel"/>
    <w:tmpl w:val="34FC2646"/>
    <w:lvl w:ilvl="0" w:tplc="680E46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A6559"/>
    <w:multiLevelType w:val="hybridMultilevel"/>
    <w:tmpl w:val="AEC2F21A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734C8"/>
    <w:multiLevelType w:val="hybridMultilevel"/>
    <w:tmpl w:val="90602890"/>
    <w:lvl w:ilvl="0" w:tplc="E1E8352E">
      <w:start w:val="1"/>
      <w:numFmt w:val="ordinal"/>
      <w:lvlText w:val="4.%1"/>
      <w:lvlJc w:val="left"/>
      <w:pPr>
        <w:ind w:left="2487" w:hanging="360"/>
      </w:pPr>
      <w:rPr>
        <w:rFonts w:hint="default"/>
        <w:b w:val="0"/>
        <w:color w:val="auto"/>
      </w:rPr>
    </w:lvl>
    <w:lvl w:ilvl="1" w:tplc="680E46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04DC"/>
    <w:multiLevelType w:val="hybridMultilevel"/>
    <w:tmpl w:val="560459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973359"/>
    <w:multiLevelType w:val="hybridMultilevel"/>
    <w:tmpl w:val="E0A81594"/>
    <w:lvl w:ilvl="0" w:tplc="E4C4B4FE">
      <w:start w:val="1"/>
      <w:numFmt w:val="ordinal"/>
      <w:lvlText w:val="7.%1"/>
      <w:lvlJc w:val="left"/>
      <w:pPr>
        <w:ind w:left="234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BB63E05"/>
    <w:multiLevelType w:val="hybridMultilevel"/>
    <w:tmpl w:val="08109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0"/>
  </w:num>
  <w:num w:numId="4">
    <w:abstractNumId w:val="17"/>
  </w:num>
  <w:num w:numId="5">
    <w:abstractNumId w:val="16"/>
  </w:num>
  <w:num w:numId="6">
    <w:abstractNumId w:val="21"/>
  </w:num>
  <w:num w:numId="7">
    <w:abstractNumId w:val="7"/>
  </w:num>
  <w:num w:numId="8">
    <w:abstractNumId w:val="34"/>
  </w:num>
  <w:num w:numId="9">
    <w:abstractNumId w:val="4"/>
  </w:num>
  <w:num w:numId="10">
    <w:abstractNumId w:val="5"/>
  </w:num>
  <w:num w:numId="11">
    <w:abstractNumId w:val="22"/>
  </w:num>
  <w:num w:numId="12">
    <w:abstractNumId w:val="11"/>
  </w:num>
  <w:num w:numId="13">
    <w:abstractNumId w:val="37"/>
  </w:num>
  <w:num w:numId="14">
    <w:abstractNumId w:val="27"/>
  </w:num>
  <w:num w:numId="15">
    <w:abstractNumId w:val="15"/>
  </w:num>
  <w:num w:numId="16">
    <w:abstractNumId w:val="28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4"/>
  </w:num>
  <w:num w:numId="22">
    <w:abstractNumId w:val="29"/>
  </w:num>
  <w:num w:numId="23">
    <w:abstractNumId w:val="13"/>
  </w:num>
  <w:num w:numId="24">
    <w:abstractNumId w:val="20"/>
  </w:num>
  <w:num w:numId="25">
    <w:abstractNumId w:val="26"/>
  </w:num>
  <w:num w:numId="26">
    <w:abstractNumId w:val="8"/>
  </w:num>
  <w:num w:numId="27">
    <w:abstractNumId w:val="36"/>
  </w:num>
  <w:num w:numId="28">
    <w:abstractNumId w:val="0"/>
  </w:num>
  <w:num w:numId="29">
    <w:abstractNumId w:val="32"/>
  </w:num>
  <w:num w:numId="30">
    <w:abstractNumId w:val="23"/>
  </w:num>
  <w:num w:numId="31">
    <w:abstractNumId w:val="24"/>
  </w:num>
  <w:num w:numId="32">
    <w:abstractNumId w:val="35"/>
  </w:num>
  <w:num w:numId="33">
    <w:abstractNumId w:val="31"/>
  </w:num>
  <w:num w:numId="34">
    <w:abstractNumId w:val="25"/>
  </w:num>
  <w:num w:numId="35">
    <w:abstractNumId w:val="18"/>
  </w:num>
  <w:num w:numId="36">
    <w:abstractNumId w:val="6"/>
  </w:num>
  <w:num w:numId="37">
    <w:abstractNumId w:val="3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67"/>
    <w:rsid w:val="000043D8"/>
    <w:rsid w:val="0000522B"/>
    <w:rsid w:val="000139DB"/>
    <w:rsid w:val="00023753"/>
    <w:rsid w:val="00025AC2"/>
    <w:rsid w:val="00026C0D"/>
    <w:rsid w:val="00030E34"/>
    <w:rsid w:val="00034965"/>
    <w:rsid w:val="00036957"/>
    <w:rsid w:val="000375B9"/>
    <w:rsid w:val="00056D0B"/>
    <w:rsid w:val="00065870"/>
    <w:rsid w:val="00065E0F"/>
    <w:rsid w:val="00076D64"/>
    <w:rsid w:val="00077B54"/>
    <w:rsid w:val="00081F87"/>
    <w:rsid w:val="00086544"/>
    <w:rsid w:val="000957A5"/>
    <w:rsid w:val="000A674A"/>
    <w:rsid w:val="000B3AE9"/>
    <w:rsid w:val="000C2460"/>
    <w:rsid w:val="000F05FC"/>
    <w:rsid w:val="0010057F"/>
    <w:rsid w:val="0010195D"/>
    <w:rsid w:val="00103CF3"/>
    <w:rsid w:val="0010452D"/>
    <w:rsid w:val="0010506E"/>
    <w:rsid w:val="00122B53"/>
    <w:rsid w:val="001261A3"/>
    <w:rsid w:val="00132278"/>
    <w:rsid w:val="00141FE9"/>
    <w:rsid w:val="00145354"/>
    <w:rsid w:val="00161A96"/>
    <w:rsid w:val="00162726"/>
    <w:rsid w:val="0016273E"/>
    <w:rsid w:val="001766B9"/>
    <w:rsid w:val="00182072"/>
    <w:rsid w:val="00184F1B"/>
    <w:rsid w:val="00187BEC"/>
    <w:rsid w:val="0019130F"/>
    <w:rsid w:val="00193E44"/>
    <w:rsid w:val="001A3C5C"/>
    <w:rsid w:val="001A74EA"/>
    <w:rsid w:val="001B0160"/>
    <w:rsid w:val="001B0979"/>
    <w:rsid w:val="001B34F6"/>
    <w:rsid w:val="001B3C9E"/>
    <w:rsid w:val="001B7EA6"/>
    <w:rsid w:val="001C428A"/>
    <w:rsid w:val="001C4479"/>
    <w:rsid w:val="001D0217"/>
    <w:rsid w:val="001D1690"/>
    <w:rsid w:val="001D3108"/>
    <w:rsid w:val="001D6979"/>
    <w:rsid w:val="001E505E"/>
    <w:rsid w:val="001E5BC9"/>
    <w:rsid w:val="00213A42"/>
    <w:rsid w:val="00216E49"/>
    <w:rsid w:val="002212E0"/>
    <w:rsid w:val="002254BA"/>
    <w:rsid w:val="00233180"/>
    <w:rsid w:val="00242A2B"/>
    <w:rsid w:val="002431F2"/>
    <w:rsid w:val="002440C0"/>
    <w:rsid w:val="00245696"/>
    <w:rsid w:val="002715A6"/>
    <w:rsid w:val="002845A2"/>
    <w:rsid w:val="0029083A"/>
    <w:rsid w:val="002968DB"/>
    <w:rsid w:val="002A2B0F"/>
    <w:rsid w:val="002C12BD"/>
    <w:rsid w:val="002C1D8F"/>
    <w:rsid w:val="002E2023"/>
    <w:rsid w:val="002E281C"/>
    <w:rsid w:val="002F714C"/>
    <w:rsid w:val="003004F8"/>
    <w:rsid w:val="00302727"/>
    <w:rsid w:val="003041D1"/>
    <w:rsid w:val="00304880"/>
    <w:rsid w:val="00311538"/>
    <w:rsid w:val="003210AF"/>
    <w:rsid w:val="00322D0C"/>
    <w:rsid w:val="00324330"/>
    <w:rsid w:val="003256C0"/>
    <w:rsid w:val="003279F2"/>
    <w:rsid w:val="003338F5"/>
    <w:rsid w:val="00344D22"/>
    <w:rsid w:val="00346027"/>
    <w:rsid w:val="00347DE4"/>
    <w:rsid w:val="003530A1"/>
    <w:rsid w:val="00354BC4"/>
    <w:rsid w:val="00355BF7"/>
    <w:rsid w:val="00374182"/>
    <w:rsid w:val="00383885"/>
    <w:rsid w:val="00387204"/>
    <w:rsid w:val="003872B0"/>
    <w:rsid w:val="003A5C6C"/>
    <w:rsid w:val="003D12A6"/>
    <w:rsid w:val="003D3D44"/>
    <w:rsid w:val="003D5E44"/>
    <w:rsid w:val="003E1129"/>
    <w:rsid w:val="003F2288"/>
    <w:rsid w:val="003F2916"/>
    <w:rsid w:val="00405322"/>
    <w:rsid w:val="0041064D"/>
    <w:rsid w:val="00410CB7"/>
    <w:rsid w:val="00411256"/>
    <w:rsid w:val="004150B7"/>
    <w:rsid w:val="00427C0A"/>
    <w:rsid w:val="0043050B"/>
    <w:rsid w:val="00431734"/>
    <w:rsid w:val="00441BDC"/>
    <w:rsid w:val="00452D07"/>
    <w:rsid w:val="004608B8"/>
    <w:rsid w:val="00461579"/>
    <w:rsid w:val="00461719"/>
    <w:rsid w:val="004753AE"/>
    <w:rsid w:val="004869EE"/>
    <w:rsid w:val="004A0E31"/>
    <w:rsid w:val="004A0F1E"/>
    <w:rsid w:val="004A3CFA"/>
    <w:rsid w:val="004A6408"/>
    <w:rsid w:val="004B6321"/>
    <w:rsid w:val="004B7FF4"/>
    <w:rsid w:val="004C02A7"/>
    <w:rsid w:val="004C4C16"/>
    <w:rsid w:val="004D168B"/>
    <w:rsid w:val="004D3ADF"/>
    <w:rsid w:val="004D3FB0"/>
    <w:rsid w:val="004E26F8"/>
    <w:rsid w:val="004E60D4"/>
    <w:rsid w:val="004E6936"/>
    <w:rsid w:val="004F1D47"/>
    <w:rsid w:val="004F63AB"/>
    <w:rsid w:val="00514113"/>
    <w:rsid w:val="005160C8"/>
    <w:rsid w:val="0052354E"/>
    <w:rsid w:val="00525C73"/>
    <w:rsid w:val="005301DC"/>
    <w:rsid w:val="0053033F"/>
    <w:rsid w:val="005370F0"/>
    <w:rsid w:val="00537BF0"/>
    <w:rsid w:val="0055464C"/>
    <w:rsid w:val="00562D96"/>
    <w:rsid w:val="00563024"/>
    <w:rsid w:val="005672B3"/>
    <w:rsid w:val="00567650"/>
    <w:rsid w:val="005726D7"/>
    <w:rsid w:val="00577839"/>
    <w:rsid w:val="00581BC8"/>
    <w:rsid w:val="005827E2"/>
    <w:rsid w:val="00585B64"/>
    <w:rsid w:val="005A3383"/>
    <w:rsid w:val="005A443F"/>
    <w:rsid w:val="005C120C"/>
    <w:rsid w:val="005C5FCF"/>
    <w:rsid w:val="005C732B"/>
    <w:rsid w:val="005D0361"/>
    <w:rsid w:val="005D622B"/>
    <w:rsid w:val="005D6A5F"/>
    <w:rsid w:val="005E01E5"/>
    <w:rsid w:val="005E0F50"/>
    <w:rsid w:val="005E4067"/>
    <w:rsid w:val="005F3756"/>
    <w:rsid w:val="005F673B"/>
    <w:rsid w:val="00603C80"/>
    <w:rsid w:val="00611403"/>
    <w:rsid w:val="0061599B"/>
    <w:rsid w:val="006160F9"/>
    <w:rsid w:val="00625255"/>
    <w:rsid w:val="006304E8"/>
    <w:rsid w:val="00640B23"/>
    <w:rsid w:val="006440E3"/>
    <w:rsid w:val="006616AC"/>
    <w:rsid w:val="00664622"/>
    <w:rsid w:val="00670201"/>
    <w:rsid w:val="00673AAC"/>
    <w:rsid w:val="00674D90"/>
    <w:rsid w:val="00675A54"/>
    <w:rsid w:val="00676A57"/>
    <w:rsid w:val="00676F81"/>
    <w:rsid w:val="00690D54"/>
    <w:rsid w:val="00695637"/>
    <w:rsid w:val="006A35B1"/>
    <w:rsid w:val="006A6CCA"/>
    <w:rsid w:val="006B279F"/>
    <w:rsid w:val="006D5444"/>
    <w:rsid w:val="006D6DEC"/>
    <w:rsid w:val="006E13BF"/>
    <w:rsid w:val="006F2D0D"/>
    <w:rsid w:val="006F433A"/>
    <w:rsid w:val="007039C8"/>
    <w:rsid w:val="00710220"/>
    <w:rsid w:val="00722BDE"/>
    <w:rsid w:val="00730CED"/>
    <w:rsid w:val="0073213F"/>
    <w:rsid w:val="00732AC4"/>
    <w:rsid w:val="007415E1"/>
    <w:rsid w:val="00751B4A"/>
    <w:rsid w:val="00754138"/>
    <w:rsid w:val="007557B7"/>
    <w:rsid w:val="00761E5E"/>
    <w:rsid w:val="00770590"/>
    <w:rsid w:val="00770E51"/>
    <w:rsid w:val="00770E53"/>
    <w:rsid w:val="00775ECE"/>
    <w:rsid w:val="00776681"/>
    <w:rsid w:val="0078056B"/>
    <w:rsid w:val="007841D1"/>
    <w:rsid w:val="00790067"/>
    <w:rsid w:val="00791072"/>
    <w:rsid w:val="00791F8B"/>
    <w:rsid w:val="00793862"/>
    <w:rsid w:val="0079769C"/>
    <w:rsid w:val="007A3B14"/>
    <w:rsid w:val="007A6685"/>
    <w:rsid w:val="007B1BBA"/>
    <w:rsid w:val="007B5FE7"/>
    <w:rsid w:val="007B7FB9"/>
    <w:rsid w:val="007C2B28"/>
    <w:rsid w:val="007C6E69"/>
    <w:rsid w:val="007E0933"/>
    <w:rsid w:val="007E6844"/>
    <w:rsid w:val="007F2336"/>
    <w:rsid w:val="008031A5"/>
    <w:rsid w:val="00806513"/>
    <w:rsid w:val="008070FA"/>
    <w:rsid w:val="00812D29"/>
    <w:rsid w:val="008426D8"/>
    <w:rsid w:val="0084296E"/>
    <w:rsid w:val="00843F20"/>
    <w:rsid w:val="008478F4"/>
    <w:rsid w:val="008546D3"/>
    <w:rsid w:val="008568D6"/>
    <w:rsid w:val="008579CA"/>
    <w:rsid w:val="0088000D"/>
    <w:rsid w:val="00883948"/>
    <w:rsid w:val="00892590"/>
    <w:rsid w:val="00892B00"/>
    <w:rsid w:val="00896FCE"/>
    <w:rsid w:val="00897621"/>
    <w:rsid w:val="008A604A"/>
    <w:rsid w:val="008B1F97"/>
    <w:rsid w:val="008C2971"/>
    <w:rsid w:val="008C4073"/>
    <w:rsid w:val="008C5790"/>
    <w:rsid w:val="008D589B"/>
    <w:rsid w:val="008E039B"/>
    <w:rsid w:val="008F0903"/>
    <w:rsid w:val="008F0D00"/>
    <w:rsid w:val="008F2B6C"/>
    <w:rsid w:val="008F5D01"/>
    <w:rsid w:val="009132B7"/>
    <w:rsid w:val="009153FA"/>
    <w:rsid w:val="0092289D"/>
    <w:rsid w:val="00925B7E"/>
    <w:rsid w:val="00930369"/>
    <w:rsid w:val="00936E29"/>
    <w:rsid w:val="00945B91"/>
    <w:rsid w:val="00952FB5"/>
    <w:rsid w:val="0095454C"/>
    <w:rsid w:val="0095739E"/>
    <w:rsid w:val="00963960"/>
    <w:rsid w:val="00963DD3"/>
    <w:rsid w:val="00966484"/>
    <w:rsid w:val="00970DD1"/>
    <w:rsid w:val="0099079D"/>
    <w:rsid w:val="00993D0C"/>
    <w:rsid w:val="0099485B"/>
    <w:rsid w:val="00997562"/>
    <w:rsid w:val="00997639"/>
    <w:rsid w:val="009A22A5"/>
    <w:rsid w:val="009A2EF4"/>
    <w:rsid w:val="009A6D9A"/>
    <w:rsid w:val="009B3959"/>
    <w:rsid w:val="009C2308"/>
    <w:rsid w:val="009C72EB"/>
    <w:rsid w:val="009D1051"/>
    <w:rsid w:val="009D17D5"/>
    <w:rsid w:val="009F05D5"/>
    <w:rsid w:val="009F5B0C"/>
    <w:rsid w:val="00A02BE7"/>
    <w:rsid w:val="00A13134"/>
    <w:rsid w:val="00A133C6"/>
    <w:rsid w:val="00A14C67"/>
    <w:rsid w:val="00A20CF1"/>
    <w:rsid w:val="00A24AD1"/>
    <w:rsid w:val="00A27F24"/>
    <w:rsid w:val="00A35FA5"/>
    <w:rsid w:val="00A42195"/>
    <w:rsid w:val="00A50996"/>
    <w:rsid w:val="00A524F7"/>
    <w:rsid w:val="00A52E29"/>
    <w:rsid w:val="00A644CB"/>
    <w:rsid w:val="00A646FD"/>
    <w:rsid w:val="00A83252"/>
    <w:rsid w:val="00A91D57"/>
    <w:rsid w:val="00A94AA6"/>
    <w:rsid w:val="00AB0555"/>
    <w:rsid w:val="00AB0D8D"/>
    <w:rsid w:val="00AC1330"/>
    <w:rsid w:val="00AC2015"/>
    <w:rsid w:val="00AC7825"/>
    <w:rsid w:val="00AD258A"/>
    <w:rsid w:val="00AD5827"/>
    <w:rsid w:val="00AE5E04"/>
    <w:rsid w:val="00AF7A89"/>
    <w:rsid w:val="00B14D5A"/>
    <w:rsid w:val="00B16A96"/>
    <w:rsid w:val="00B17B2F"/>
    <w:rsid w:val="00B21260"/>
    <w:rsid w:val="00B43AC6"/>
    <w:rsid w:val="00B461C0"/>
    <w:rsid w:val="00B6092A"/>
    <w:rsid w:val="00B64B2C"/>
    <w:rsid w:val="00B76359"/>
    <w:rsid w:val="00B8526A"/>
    <w:rsid w:val="00B92F8B"/>
    <w:rsid w:val="00B93258"/>
    <w:rsid w:val="00B96468"/>
    <w:rsid w:val="00B97120"/>
    <w:rsid w:val="00BA3835"/>
    <w:rsid w:val="00BA4CEB"/>
    <w:rsid w:val="00BA78D2"/>
    <w:rsid w:val="00BB254E"/>
    <w:rsid w:val="00BB775E"/>
    <w:rsid w:val="00BC4B21"/>
    <w:rsid w:val="00BD1F31"/>
    <w:rsid w:val="00BD2C52"/>
    <w:rsid w:val="00BE26EC"/>
    <w:rsid w:val="00BE5FFE"/>
    <w:rsid w:val="00BF6FF1"/>
    <w:rsid w:val="00C02489"/>
    <w:rsid w:val="00C02556"/>
    <w:rsid w:val="00C051ED"/>
    <w:rsid w:val="00C05A50"/>
    <w:rsid w:val="00C12683"/>
    <w:rsid w:val="00C52ECB"/>
    <w:rsid w:val="00C623E6"/>
    <w:rsid w:val="00C67512"/>
    <w:rsid w:val="00C75A97"/>
    <w:rsid w:val="00C77C80"/>
    <w:rsid w:val="00C809A4"/>
    <w:rsid w:val="00C82FD2"/>
    <w:rsid w:val="00C83F7B"/>
    <w:rsid w:val="00C85949"/>
    <w:rsid w:val="00C91F31"/>
    <w:rsid w:val="00CA2DF3"/>
    <w:rsid w:val="00CA358F"/>
    <w:rsid w:val="00CA65A5"/>
    <w:rsid w:val="00CC44B4"/>
    <w:rsid w:val="00CC58F4"/>
    <w:rsid w:val="00CD24CC"/>
    <w:rsid w:val="00CE1435"/>
    <w:rsid w:val="00CE31A3"/>
    <w:rsid w:val="00CE6045"/>
    <w:rsid w:val="00CF0A7A"/>
    <w:rsid w:val="00CF2232"/>
    <w:rsid w:val="00CF30D1"/>
    <w:rsid w:val="00CF5611"/>
    <w:rsid w:val="00D01190"/>
    <w:rsid w:val="00D11B53"/>
    <w:rsid w:val="00D123EA"/>
    <w:rsid w:val="00D1483B"/>
    <w:rsid w:val="00D17B54"/>
    <w:rsid w:val="00D37907"/>
    <w:rsid w:val="00D44367"/>
    <w:rsid w:val="00D44442"/>
    <w:rsid w:val="00D44C8B"/>
    <w:rsid w:val="00D465A8"/>
    <w:rsid w:val="00D55AF9"/>
    <w:rsid w:val="00D55E23"/>
    <w:rsid w:val="00D56048"/>
    <w:rsid w:val="00D64E57"/>
    <w:rsid w:val="00D83EDB"/>
    <w:rsid w:val="00D91C0F"/>
    <w:rsid w:val="00D9350B"/>
    <w:rsid w:val="00DA0DDD"/>
    <w:rsid w:val="00DA1503"/>
    <w:rsid w:val="00DA2492"/>
    <w:rsid w:val="00DA3066"/>
    <w:rsid w:val="00DA34A3"/>
    <w:rsid w:val="00DA74D3"/>
    <w:rsid w:val="00DB07AF"/>
    <w:rsid w:val="00DB347F"/>
    <w:rsid w:val="00DB440F"/>
    <w:rsid w:val="00DC1236"/>
    <w:rsid w:val="00DC2D17"/>
    <w:rsid w:val="00DC3E61"/>
    <w:rsid w:val="00DD257E"/>
    <w:rsid w:val="00DE67F2"/>
    <w:rsid w:val="00DF1ECF"/>
    <w:rsid w:val="00DF2261"/>
    <w:rsid w:val="00E074A0"/>
    <w:rsid w:val="00E1166C"/>
    <w:rsid w:val="00E127E7"/>
    <w:rsid w:val="00E15978"/>
    <w:rsid w:val="00E22417"/>
    <w:rsid w:val="00E37F71"/>
    <w:rsid w:val="00E43549"/>
    <w:rsid w:val="00E45A42"/>
    <w:rsid w:val="00E478BB"/>
    <w:rsid w:val="00E52344"/>
    <w:rsid w:val="00E9017E"/>
    <w:rsid w:val="00E90697"/>
    <w:rsid w:val="00E91852"/>
    <w:rsid w:val="00E9234D"/>
    <w:rsid w:val="00E94E3C"/>
    <w:rsid w:val="00E9702F"/>
    <w:rsid w:val="00EB2F8D"/>
    <w:rsid w:val="00EB78EA"/>
    <w:rsid w:val="00ED0B22"/>
    <w:rsid w:val="00EE019B"/>
    <w:rsid w:val="00EF1ED5"/>
    <w:rsid w:val="00EF35B2"/>
    <w:rsid w:val="00F01334"/>
    <w:rsid w:val="00F023FA"/>
    <w:rsid w:val="00F1631E"/>
    <w:rsid w:val="00F20454"/>
    <w:rsid w:val="00F23EA1"/>
    <w:rsid w:val="00F256A9"/>
    <w:rsid w:val="00F27B7A"/>
    <w:rsid w:val="00F330B5"/>
    <w:rsid w:val="00F35252"/>
    <w:rsid w:val="00F35469"/>
    <w:rsid w:val="00F42472"/>
    <w:rsid w:val="00F44A28"/>
    <w:rsid w:val="00F53448"/>
    <w:rsid w:val="00F5706B"/>
    <w:rsid w:val="00F62BC2"/>
    <w:rsid w:val="00F65A84"/>
    <w:rsid w:val="00F6719A"/>
    <w:rsid w:val="00F70B39"/>
    <w:rsid w:val="00F7488B"/>
    <w:rsid w:val="00F77626"/>
    <w:rsid w:val="00F97D4F"/>
    <w:rsid w:val="00FA599A"/>
    <w:rsid w:val="00FB0111"/>
    <w:rsid w:val="00FB176F"/>
    <w:rsid w:val="00FB5B6F"/>
    <w:rsid w:val="00FC2FEC"/>
    <w:rsid w:val="00FC4FA1"/>
    <w:rsid w:val="00FD0042"/>
    <w:rsid w:val="00FD0CD3"/>
    <w:rsid w:val="00FD1489"/>
    <w:rsid w:val="00FD14B4"/>
    <w:rsid w:val="00FD455B"/>
    <w:rsid w:val="00FE18FA"/>
    <w:rsid w:val="00FF1917"/>
    <w:rsid w:val="00FF26A0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BC11E"/>
  <w15:docId w15:val="{8FDFC9F4-ECF6-4CA5-B636-515E026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530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E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E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A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1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260"/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26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21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49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2003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6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904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novnd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novn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nov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novnd.cz" TargetMode="External"/><Relationship Id="rId14" Type="http://schemas.openxmlformats.org/officeDocument/2006/relationships/hyperlink" Target="http://www.ronovn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B041-2292-4BDF-9CB2-695F7208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2804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Oleksíková</cp:lastModifiedBy>
  <cp:revision>4</cp:revision>
  <cp:lastPrinted>2020-08-31T13:40:00Z</cp:lastPrinted>
  <dcterms:created xsi:type="dcterms:W3CDTF">2020-08-31T13:39:00Z</dcterms:created>
  <dcterms:modified xsi:type="dcterms:W3CDTF">2020-08-31T13:41:00Z</dcterms:modified>
</cp:coreProperties>
</file>